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35D25" w:rsidRPr="00A32EB6" w:rsidRDefault="00235D25" w:rsidP="00A32EB6">
      <w:pPr>
        <w:ind w:firstLine="0"/>
        <w:jc w:val="center"/>
        <w:rPr>
          <w:b/>
          <w:sz w:val="28"/>
          <w:szCs w:val="28"/>
        </w:rPr>
      </w:pPr>
      <w:r w:rsidRPr="00A32EB6">
        <w:rPr>
          <w:b/>
          <w:sz w:val="28"/>
          <w:szCs w:val="28"/>
        </w:rPr>
        <w:t xml:space="preserve">СОВЕТ ДЕПУТАТОВ                     </w:t>
      </w:r>
    </w:p>
    <w:p w:rsidR="00235D25" w:rsidRPr="00A32EB6" w:rsidRDefault="00A32EB6" w:rsidP="00A32EB6">
      <w:pPr>
        <w:ind w:firstLine="0"/>
        <w:jc w:val="center"/>
        <w:rPr>
          <w:b/>
          <w:sz w:val="28"/>
          <w:szCs w:val="28"/>
        </w:rPr>
      </w:pPr>
      <w:r w:rsidRPr="00A32EB6">
        <w:rPr>
          <w:b/>
          <w:sz w:val="28"/>
          <w:szCs w:val="28"/>
        </w:rPr>
        <w:t>НЕЧАЕВСКОГО</w:t>
      </w:r>
      <w:r w:rsidR="00235D25" w:rsidRPr="00A32EB6">
        <w:rPr>
          <w:b/>
          <w:sz w:val="28"/>
          <w:szCs w:val="28"/>
        </w:rPr>
        <w:t xml:space="preserve"> СЕЛЬСОВЕТА</w:t>
      </w:r>
    </w:p>
    <w:p w:rsidR="00235D25" w:rsidRPr="00A32EB6" w:rsidRDefault="00235D25" w:rsidP="00A32EB6">
      <w:pPr>
        <w:ind w:firstLine="0"/>
        <w:jc w:val="center"/>
        <w:rPr>
          <w:b/>
          <w:sz w:val="28"/>
          <w:szCs w:val="28"/>
        </w:rPr>
      </w:pPr>
      <w:r w:rsidRPr="00A32EB6">
        <w:rPr>
          <w:b/>
          <w:sz w:val="28"/>
          <w:szCs w:val="28"/>
        </w:rPr>
        <w:t>ТОГУЧИНСКОГО РАЙОНА</w:t>
      </w:r>
    </w:p>
    <w:p w:rsidR="00235D25" w:rsidRPr="00A32EB6" w:rsidRDefault="00235D25" w:rsidP="00A32EB6">
      <w:pPr>
        <w:ind w:firstLine="0"/>
        <w:jc w:val="center"/>
        <w:rPr>
          <w:b/>
          <w:sz w:val="28"/>
          <w:szCs w:val="28"/>
        </w:rPr>
      </w:pPr>
      <w:r w:rsidRPr="00A32EB6">
        <w:rPr>
          <w:b/>
          <w:sz w:val="28"/>
          <w:szCs w:val="28"/>
        </w:rPr>
        <w:t>НОВОСИБИРСКОЙ ОБЛАСТИ</w:t>
      </w:r>
    </w:p>
    <w:p w:rsidR="00235D25" w:rsidRPr="00A32EB6" w:rsidRDefault="00235D25" w:rsidP="00A32EB6">
      <w:pPr>
        <w:ind w:firstLine="0"/>
        <w:jc w:val="center"/>
        <w:rPr>
          <w:b/>
          <w:sz w:val="28"/>
          <w:szCs w:val="28"/>
        </w:rPr>
      </w:pPr>
      <w:r w:rsidRPr="00A32EB6">
        <w:rPr>
          <w:b/>
          <w:sz w:val="28"/>
          <w:szCs w:val="28"/>
        </w:rPr>
        <w:t>РЕШЕНИЕ</w:t>
      </w:r>
    </w:p>
    <w:p w:rsidR="001158B1" w:rsidRDefault="00A32EB6" w:rsidP="00A32EB6">
      <w:pPr>
        <w:ind w:firstLine="0"/>
        <w:jc w:val="center"/>
        <w:rPr>
          <w:b/>
          <w:sz w:val="28"/>
          <w:szCs w:val="28"/>
        </w:rPr>
      </w:pPr>
      <w:r w:rsidRPr="00A32EB6">
        <w:rPr>
          <w:b/>
          <w:sz w:val="28"/>
          <w:szCs w:val="28"/>
        </w:rPr>
        <w:t>Внеочередная</w:t>
      </w:r>
      <w:r w:rsidR="00B45AC1" w:rsidRPr="00A32EB6">
        <w:rPr>
          <w:b/>
          <w:sz w:val="28"/>
          <w:szCs w:val="28"/>
        </w:rPr>
        <w:t xml:space="preserve"> сессия пя</w:t>
      </w:r>
      <w:r w:rsidR="00235D25" w:rsidRPr="00A32EB6">
        <w:rPr>
          <w:b/>
          <w:sz w:val="28"/>
          <w:szCs w:val="28"/>
        </w:rPr>
        <w:t>того созыва</w:t>
      </w:r>
    </w:p>
    <w:p w:rsidR="00235D25" w:rsidRDefault="00235D25" w:rsidP="00A32EB6">
      <w:pPr>
        <w:ind w:firstLine="0"/>
        <w:jc w:val="center"/>
        <w:rPr>
          <w:sz w:val="28"/>
          <w:szCs w:val="28"/>
        </w:rPr>
      </w:pPr>
      <w:r w:rsidRPr="00A32EB6">
        <w:rPr>
          <w:sz w:val="28"/>
          <w:szCs w:val="28"/>
        </w:rPr>
        <w:t xml:space="preserve">                                                                                                         </w:t>
      </w:r>
      <w:r w:rsidR="00A32EB6" w:rsidRPr="00A32EB6">
        <w:rPr>
          <w:sz w:val="28"/>
          <w:szCs w:val="28"/>
        </w:rPr>
        <w:t xml:space="preserve">              </w:t>
      </w:r>
      <w:r w:rsidR="004E5B3C">
        <w:rPr>
          <w:sz w:val="28"/>
          <w:szCs w:val="28"/>
        </w:rPr>
        <w:t>09</w:t>
      </w:r>
      <w:r>
        <w:rPr>
          <w:sz w:val="28"/>
          <w:szCs w:val="28"/>
        </w:rPr>
        <w:t>.0</w:t>
      </w:r>
      <w:r w:rsidR="00A32EB6">
        <w:rPr>
          <w:sz w:val="28"/>
          <w:szCs w:val="28"/>
        </w:rPr>
        <w:t>7</w:t>
      </w:r>
      <w:r w:rsidR="00731DC1">
        <w:rPr>
          <w:sz w:val="28"/>
          <w:szCs w:val="28"/>
        </w:rPr>
        <w:t>.2020</w:t>
      </w:r>
      <w:r>
        <w:rPr>
          <w:sz w:val="28"/>
          <w:szCs w:val="28"/>
        </w:rPr>
        <w:t xml:space="preserve">                                                                  </w:t>
      </w:r>
      <w:r w:rsidR="00731DC1">
        <w:rPr>
          <w:sz w:val="28"/>
          <w:szCs w:val="28"/>
        </w:rPr>
        <w:t xml:space="preserve"> </w:t>
      </w:r>
      <w:r w:rsidR="00A32EB6">
        <w:rPr>
          <w:sz w:val="28"/>
          <w:szCs w:val="28"/>
        </w:rPr>
        <w:t xml:space="preserve">                            № 155</w:t>
      </w:r>
    </w:p>
    <w:p w:rsidR="00235D25" w:rsidRDefault="00A32EB6" w:rsidP="00235D25">
      <w:pPr>
        <w:jc w:val="center"/>
        <w:rPr>
          <w:sz w:val="28"/>
          <w:szCs w:val="28"/>
        </w:rPr>
      </w:pPr>
      <w:r>
        <w:rPr>
          <w:sz w:val="28"/>
          <w:szCs w:val="28"/>
        </w:rPr>
        <w:t>п</w:t>
      </w:r>
      <w:r w:rsidR="00235D25">
        <w:rPr>
          <w:sz w:val="28"/>
          <w:szCs w:val="28"/>
        </w:rPr>
        <w:t xml:space="preserve">. </w:t>
      </w:r>
      <w:r>
        <w:rPr>
          <w:sz w:val="28"/>
          <w:szCs w:val="28"/>
        </w:rPr>
        <w:t>Нечаевский</w:t>
      </w:r>
    </w:p>
    <w:p w:rsidR="00A32EB6" w:rsidRDefault="00A32EB6" w:rsidP="00A32EB6">
      <w:pPr>
        <w:jc w:val="center"/>
        <w:rPr>
          <w:sz w:val="28"/>
          <w:szCs w:val="28"/>
        </w:rPr>
      </w:pPr>
    </w:p>
    <w:p w:rsidR="00235D25" w:rsidRDefault="00235D25" w:rsidP="00A32EB6">
      <w:pPr>
        <w:ind w:firstLine="0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Об утверждении  программы  комплексного развития   системы  коммунальной  инфраструктуры </w:t>
      </w:r>
      <w:r w:rsidR="00A32EB6">
        <w:rPr>
          <w:sz w:val="28"/>
          <w:szCs w:val="28"/>
        </w:rPr>
        <w:t>Нечаевского</w:t>
      </w:r>
      <w:r>
        <w:rPr>
          <w:sz w:val="28"/>
          <w:szCs w:val="28"/>
        </w:rPr>
        <w:t xml:space="preserve"> сельсовета  Тогучинского района Новосибирской  области на 20</w:t>
      </w:r>
      <w:r w:rsidR="00B45AC1">
        <w:rPr>
          <w:sz w:val="28"/>
          <w:szCs w:val="28"/>
        </w:rPr>
        <w:t>20-2030 годы и на  перспективу до 2032</w:t>
      </w:r>
      <w:r w:rsidR="00A32EB6">
        <w:rPr>
          <w:sz w:val="28"/>
          <w:szCs w:val="28"/>
        </w:rPr>
        <w:t xml:space="preserve">  года</w:t>
      </w:r>
    </w:p>
    <w:p w:rsidR="00235D25" w:rsidRPr="002E2E74" w:rsidRDefault="00A32EB6" w:rsidP="00A32EB6">
      <w:pPr>
        <w:pStyle w:val="a4"/>
        <w:shd w:val="clear" w:color="auto" w:fill="F9F9F9"/>
        <w:spacing w:line="200" w:lineRule="atLeast"/>
        <w:jc w:val="both"/>
        <w:rPr>
          <w:color w:val="000000"/>
          <w:spacing w:val="3"/>
          <w:sz w:val="28"/>
          <w:szCs w:val="28"/>
        </w:rPr>
      </w:pP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ab/>
      </w:r>
      <w:r w:rsidR="00235D25" w:rsidRPr="002E2E74">
        <w:rPr>
          <w:color w:val="000000"/>
          <w:spacing w:val="3"/>
          <w:sz w:val="28"/>
          <w:szCs w:val="28"/>
        </w:rPr>
        <w:t>В соответствии с Федеральным законом от 30.12.2004 N 210-ФЗ «Об основах регулирования тарифов организаций коммунального комплекса»,</w:t>
      </w:r>
      <w:r w:rsidR="00B45AC1">
        <w:rPr>
          <w:color w:val="000000"/>
          <w:spacing w:val="3"/>
          <w:sz w:val="28"/>
          <w:szCs w:val="28"/>
        </w:rPr>
        <w:t xml:space="preserve"> постановлением Правительства Российской Федерации от 14.06.2013 № 502  «Об утверждении требований к программам комплексного развития систем коммунальной инфраструктуры поселений, городских округов», </w:t>
      </w:r>
      <w:r w:rsidR="00235D25" w:rsidRPr="002E2E74">
        <w:rPr>
          <w:color w:val="000000"/>
          <w:spacing w:val="3"/>
          <w:sz w:val="28"/>
          <w:szCs w:val="28"/>
        </w:rPr>
        <w:t xml:space="preserve">на основании Устава </w:t>
      </w:r>
      <w:r>
        <w:rPr>
          <w:color w:val="000000"/>
          <w:spacing w:val="3"/>
          <w:sz w:val="28"/>
          <w:szCs w:val="28"/>
        </w:rPr>
        <w:t>Нечаевского</w:t>
      </w:r>
      <w:r w:rsidR="00235D25" w:rsidRPr="002E2E74">
        <w:rPr>
          <w:color w:val="000000"/>
          <w:spacing w:val="3"/>
          <w:sz w:val="28"/>
          <w:szCs w:val="28"/>
        </w:rPr>
        <w:t xml:space="preserve"> сельсовета Тогучинского района Новосибирской области, Совет депутатов </w:t>
      </w:r>
      <w:r>
        <w:rPr>
          <w:color w:val="000000"/>
          <w:spacing w:val="3"/>
          <w:sz w:val="28"/>
          <w:szCs w:val="28"/>
        </w:rPr>
        <w:t>Нечаевского</w:t>
      </w:r>
      <w:r w:rsidR="00235D25" w:rsidRPr="002E2E74">
        <w:rPr>
          <w:color w:val="000000"/>
          <w:spacing w:val="3"/>
          <w:sz w:val="28"/>
          <w:szCs w:val="28"/>
        </w:rPr>
        <w:t xml:space="preserve"> сельсовета </w:t>
      </w:r>
    </w:p>
    <w:p w:rsidR="00235D25" w:rsidRDefault="00235D25" w:rsidP="00A32EB6">
      <w:pPr>
        <w:ind w:firstLine="708"/>
        <w:rPr>
          <w:b/>
          <w:sz w:val="28"/>
          <w:szCs w:val="28"/>
        </w:rPr>
      </w:pPr>
      <w:r>
        <w:rPr>
          <w:b/>
          <w:sz w:val="28"/>
          <w:szCs w:val="28"/>
        </w:rPr>
        <w:t>РЕШИЛ:</w:t>
      </w:r>
    </w:p>
    <w:p w:rsidR="00235D25" w:rsidRDefault="00235D25" w:rsidP="00A32EB6">
      <w:pPr>
        <w:ind w:firstLine="708"/>
        <w:rPr>
          <w:sz w:val="28"/>
          <w:szCs w:val="28"/>
        </w:rPr>
      </w:pPr>
      <w:r>
        <w:rPr>
          <w:sz w:val="28"/>
          <w:szCs w:val="28"/>
        </w:rPr>
        <w:t xml:space="preserve">1. Утвердить программу комплексного развития системы  коммунальной  инфраструктуры </w:t>
      </w:r>
      <w:r w:rsidR="00A32EB6">
        <w:rPr>
          <w:sz w:val="28"/>
          <w:szCs w:val="28"/>
        </w:rPr>
        <w:t>Нечаевского</w:t>
      </w:r>
      <w:r>
        <w:rPr>
          <w:sz w:val="28"/>
          <w:szCs w:val="28"/>
        </w:rPr>
        <w:t xml:space="preserve"> сельсовета Тогучинского района Новосибирской  области на 20</w:t>
      </w:r>
      <w:r w:rsidR="00DC0EB9">
        <w:rPr>
          <w:sz w:val="28"/>
          <w:szCs w:val="28"/>
        </w:rPr>
        <w:t>20-2025</w:t>
      </w:r>
      <w:r w:rsidR="00B45AC1">
        <w:rPr>
          <w:sz w:val="28"/>
          <w:szCs w:val="28"/>
        </w:rPr>
        <w:t xml:space="preserve"> годы и на перспективу до 2032</w:t>
      </w:r>
      <w:r>
        <w:rPr>
          <w:sz w:val="28"/>
          <w:szCs w:val="28"/>
        </w:rPr>
        <w:t xml:space="preserve"> года.</w:t>
      </w:r>
    </w:p>
    <w:p w:rsidR="00235D25" w:rsidRDefault="00235D25" w:rsidP="00A32EB6">
      <w:pPr>
        <w:ind w:firstLine="708"/>
        <w:rPr>
          <w:sz w:val="28"/>
          <w:szCs w:val="28"/>
        </w:rPr>
      </w:pPr>
      <w:r>
        <w:rPr>
          <w:sz w:val="28"/>
          <w:szCs w:val="28"/>
        </w:rPr>
        <w:t>2. Опубликовать данное решение в периодическом издании «</w:t>
      </w:r>
      <w:r w:rsidR="00A32EB6">
        <w:rPr>
          <w:sz w:val="28"/>
          <w:szCs w:val="28"/>
        </w:rPr>
        <w:t>Нечаевский</w:t>
      </w:r>
      <w:r>
        <w:rPr>
          <w:sz w:val="28"/>
          <w:szCs w:val="28"/>
        </w:rPr>
        <w:t xml:space="preserve"> Вестник».</w:t>
      </w:r>
    </w:p>
    <w:p w:rsidR="00235D25" w:rsidRDefault="00235D25" w:rsidP="00A32EB6">
      <w:pPr>
        <w:ind w:firstLine="0"/>
        <w:rPr>
          <w:sz w:val="28"/>
          <w:szCs w:val="28"/>
        </w:rPr>
      </w:pPr>
    </w:p>
    <w:p w:rsidR="00235D25" w:rsidRDefault="00235D25" w:rsidP="00A32EB6">
      <w:pPr>
        <w:ind w:firstLine="0"/>
        <w:rPr>
          <w:sz w:val="28"/>
          <w:szCs w:val="28"/>
        </w:rPr>
      </w:pPr>
    </w:p>
    <w:p w:rsidR="00235D25" w:rsidRDefault="00235D25" w:rsidP="00A32EB6">
      <w:pPr>
        <w:ind w:firstLine="0"/>
        <w:rPr>
          <w:sz w:val="28"/>
          <w:szCs w:val="28"/>
        </w:rPr>
      </w:pPr>
    </w:p>
    <w:p w:rsidR="00731DC1" w:rsidRDefault="00235D25" w:rsidP="00A32EB6">
      <w:pPr>
        <w:ind w:firstLine="0"/>
        <w:rPr>
          <w:sz w:val="28"/>
          <w:szCs w:val="28"/>
        </w:rPr>
      </w:pPr>
      <w:r>
        <w:rPr>
          <w:sz w:val="28"/>
          <w:szCs w:val="28"/>
        </w:rPr>
        <w:t xml:space="preserve">Глава </w:t>
      </w:r>
      <w:r w:rsidR="00A32EB6">
        <w:rPr>
          <w:sz w:val="28"/>
          <w:szCs w:val="28"/>
        </w:rPr>
        <w:t>Нечаевского</w:t>
      </w:r>
      <w:r>
        <w:rPr>
          <w:sz w:val="28"/>
          <w:szCs w:val="28"/>
        </w:rPr>
        <w:t xml:space="preserve"> сельсовета </w:t>
      </w:r>
    </w:p>
    <w:p w:rsidR="00731DC1" w:rsidRDefault="00731DC1" w:rsidP="00A32EB6">
      <w:pPr>
        <w:ind w:firstLine="0"/>
        <w:rPr>
          <w:sz w:val="28"/>
          <w:szCs w:val="28"/>
        </w:rPr>
      </w:pPr>
      <w:r>
        <w:rPr>
          <w:sz w:val="28"/>
          <w:szCs w:val="28"/>
        </w:rPr>
        <w:t xml:space="preserve">Тогучинского района </w:t>
      </w:r>
    </w:p>
    <w:p w:rsidR="00235D25" w:rsidRDefault="00731DC1" w:rsidP="00A32EB6">
      <w:pPr>
        <w:ind w:firstLine="0"/>
        <w:rPr>
          <w:sz w:val="28"/>
          <w:szCs w:val="28"/>
        </w:rPr>
      </w:pPr>
      <w:r>
        <w:rPr>
          <w:sz w:val="28"/>
          <w:szCs w:val="28"/>
        </w:rPr>
        <w:t xml:space="preserve">Новосибирской области      </w:t>
      </w:r>
      <w:r w:rsidR="00235D25">
        <w:rPr>
          <w:sz w:val="28"/>
          <w:szCs w:val="28"/>
        </w:rPr>
        <w:t xml:space="preserve">           </w:t>
      </w:r>
      <w:r>
        <w:rPr>
          <w:sz w:val="28"/>
          <w:szCs w:val="28"/>
        </w:rPr>
        <w:t xml:space="preserve">                </w:t>
      </w:r>
      <w:r w:rsidR="00235D25">
        <w:rPr>
          <w:sz w:val="28"/>
          <w:szCs w:val="28"/>
        </w:rPr>
        <w:t xml:space="preserve">                       </w:t>
      </w:r>
      <w:r w:rsidR="00A32EB6">
        <w:rPr>
          <w:sz w:val="28"/>
          <w:szCs w:val="28"/>
        </w:rPr>
        <w:t xml:space="preserve">       С.Г. Борисов</w:t>
      </w:r>
    </w:p>
    <w:p w:rsidR="00731DC1" w:rsidRDefault="00731DC1" w:rsidP="00A32EB6">
      <w:pPr>
        <w:ind w:firstLine="0"/>
        <w:rPr>
          <w:sz w:val="28"/>
          <w:szCs w:val="28"/>
        </w:rPr>
      </w:pPr>
    </w:p>
    <w:p w:rsidR="00731DC1" w:rsidRDefault="00731DC1" w:rsidP="00A32EB6">
      <w:pPr>
        <w:ind w:firstLine="0"/>
        <w:rPr>
          <w:sz w:val="28"/>
          <w:szCs w:val="28"/>
        </w:rPr>
      </w:pPr>
      <w:r>
        <w:rPr>
          <w:sz w:val="28"/>
          <w:szCs w:val="28"/>
        </w:rPr>
        <w:t>Председатель Совета депутатов</w:t>
      </w:r>
    </w:p>
    <w:p w:rsidR="00731DC1" w:rsidRDefault="00A32EB6" w:rsidP="00A32EB6">
      <w:pPr>
        <w:ind w:firstLine="0"/>
        <w:rPr>
          <w:sz w:val="28"/>
          <w:szCs w:val="28"/>
        </w:rPr>
      </w:pPr>
      <w:r>
        <w:rPr>
          <w:sz w:val="28"/>
          <w:szCs w:val="28"/>
        </w:rPr>
        <w:t>Нечаевского</w:t>
      </w:r>
      <w:r w:rsidR="00731DC1">
        <w:rPr>
          <w:sz w:val="28"/>
          <w:szCs w:val="28"/>
        </w:rPr>
        <w:t xml:space="preserve"> сельсовета</w:t>
      </w:r>
    </w:p>
    <w:p w:rsidR="00731DC1" w:rsidRDefault="00731DC1" w:rsidP="00A32EB6">
      <w:pPr>
        <w:ind w:firstLine="0"/>
        <w:rPr>
          <w:sz w:val="28"/>
          <w:szCs w:val="28"/>
        </w:rPr>
      </w:pPr>
      <w:r>
        <w:rPr>
          <w:sz w:val="28"/>
          <w:szCs w:val="28"/>
        </w:rPr>
        <w:t xml:space="preserve">Тогучинского района </w:t>
      </w:r>
    </w:p>
    <w:p w:rsidR="00731DC1" w:rsidRDefault="00731DC1" w:rsidP="00A32EB6">
      <w:pPr>
        <w:ind w:firstLine="0"/>
        <w:rPr>
          <w:sz w:val="28"/>
          <w:szCs w:val="28"/>
        </w:rPr>
      </w:pPr>
      <w:r>
        <w:rPr>
          <w:sz w:val="28"/>
          <w:szCs w:val="28"/>
        </w:rPr>
        <w:t xml:space="preserve">Новосибирской области                                                                </w:t>
      </w:r>
      <w:r w:rsidR="00A32EB6">
        <w:rPr>
          <w:sz w:val="28"/>
          <w:szCs w:val="28"/>
        </w:rPr>
        <w:t>А.Г. Макаров</w:t>
      </w:r>
    </w:p>
    <w:p w:rsidR="00235D25" w:rsidRDefault="00235D25" w:rsidP="00A32EB6">
      <w:pPr>
        <w:ind w:firstLine="0"/>
        <w:jc w:val="right"/>
      </w:pPr>
    </w:p>
    <w:p w:rsidR="00235D25" w:rsidRDefault="00235D25" w:rsidP="00A32EB6">
      <w:pPr>
        <w:ind w:firstLine="0"/>
        <w:jc w:val="right"/>
      </w:pPr>
    </w:p>
    <w:p w:rsidR="00235D25" w:rsidRDefault="00235D25" w:rsidP="00A32EB6">
      <w:pPr>
        <w:ind w:firstLine="0"/>
        <w:jc w:val="right"/>
      </w:pPr>
    </w:p>
    <w:p w:rsidR="00235D25" w:rsidRDefault="00235D25" w:rsidP="00A32EB6">
      <w:pPr>
        <w:ind w:firstLine="0"/>
        <w:jc w:val="right"/>
      </w:pPr>
    </w:p>
    <w:p w:rsidR="00235D25" w:rsidRDefault="00235D25" w:rsidP="00A32EB6">
      <w:pPr>
        <w:ind w:firstLine="0"/>
        <w:jc w:val="right"/>
      </w:pPr>
    </w:p>
    <w:p w:rsidR="00B45AC1" w:rsidRDefault="00B45AC1" w:rsidP="00235D25">
      <w:pPr>
        <w:jc w:val="right"/>
      </w:pPr>
    </w:p>
    <w:p w:rsidR="00B45AC1" w:rsidRDefault="001158B1" w:rsidP="00235D25">
      <w:pPr>
        <w:jc w:val="right"/>
      </w:pPr>
      <w:r>
        <w:lastRenderedPageBreak/>
        <w:t>Приложение №1</w:t>
      </w:r>
    </w:p>
    <w:p w:rsidR="00235D25" w:rsidRDefault="00D2655A" w:rsidP="00235D25">
      <w:pPr>
        <w:jc w:val="right"/>
      </w:pPr>
      <w:r>
        <w:t>Утверждена</w:t>
      </w:r>
    </w:p>
    <w:p w:rsidR="00235D25" w:rsidRDefault="00235D25" w:rsidP="00235D25">
      <w:pPr>
        <w:jc w:val="right"/>
      </w:pPr>
      <w:r>
        <w:t xml:space="preserve">Решением  </w:t>
      </w:r>
      <w:r w:rsidR="00A32EB6">
        <w:t>внеочередной</w:t>
      </w:r>
      <w:r w:rsidR="00731DC1">
        <w:t xml:space="preserve"> </w:t>
      </w:r>
      <w:r>
        <w:t xml:space="preserve">  сессии</w:t>
      </w:r>
    </w:p>
    <w:p w:rsidR="00235D25" w:rsidRDefault="00235D25" w:rsidP="00235D25">
      <w:pPr>
        <w:jc w:val="right"/>
      </w:pPr>
      <w:r>
        <w:t>Совета депутатов</w:t>
      </w:r>
    </w:p>
    <w:p w:rsidR="00235D25" w:rsidRDefault="00235D25" w:rsidP="00235D25">
      <w:pPr>
        <w:jc w:val="right"/>
      </w:pPr>
      <w:r>
        <w:t xml:space="preserve"> </w:t>
      </w:r>
      <w:r w:rsidR="00A32EB6">
        <w:t>Нечаевского</w:t>
      </w:r>
      <w:r>
        <w:t xml:space="preserve"> сельсовета</w:t>
      </w:r>
    </w:p>
    <w:p w:rsidR="00235D25" w:rsidRDefault="00235D25" w:rsidP="00235D25">
      <w:pPr>
        <w:jc w:val="right"/>
      </w:pPr>
      <w:r>
        <w:t xml:space="preserve"> Тогучинского района </w:t>
      </w:r>
    </w:p>
    <w:p w:rsidR="00235D25" w:rsidRDefault="00235D25" w:rsidP="00235D25">
      <w:pPr>
        <w:jc w:val="right"/>
      </w:pPr>
      <w:r>
        <w:t>Новосибирской области</w:t>
      </w:r>
    </w:p>
    <w:p w:rsidR="00235D25" w:rsidRDefault="00D2655A" w:rsidP="00235D25">
      <w:pPr>
        <w:jc w:val="right"/>
        <w:rPr>
          <w:b/>
        </w:rPr>
      </w:pPr>
      <w:r>
        <w:t>о</w:t>
      </w:r>
      <w:r w:rsidR="00235D25">
        <w:t xml:space="preserve">т </w:t>
      </w:r>
      <w:r w:rsidR="00A32EB6">
        <w:t>08</w:t>
      </w:r>
      <w:r w:rsidR="00235D25">
        <w:t>.0</w:t>
      </w:r>
      <w:r w:rsidR="00A32EB6">
        <w:t>7</w:t>
      </w:r>
      <w:r w:rsidR="00731DC1">
        <w:t>.2020</w:t>
      </w:r>
      <w:r w:rsidR="00235D25">
        <w:t xml:space="preserve"> № </w:t>
      </w:r>
      <w:r w:rsidR="00A32EB6">
        <w:t>155</w:t>
      </w:r>
    </w:p>
    <w:p w:rsidR="00235D25" w:rsidRDefault="00235D25" w:rsidP="00235D25">
      <w:pPr>
        <w:jc w:val="center"/>
        <w:rPr>
          <w:b/>
          <w:sz w:val="56"/>
          <w:szCs w:val="56"/>
        </w:rPr>
      </w:pPr>
    </w:p>
    <w:p w:rsidR="00235D25" w:rsidRDefault="00235D25" w:rsidP="00235D25">
      <w:pPr>
        <w:jc w:val="center"/>
        <w:rPr>
          <w:b/>
          <w:sz w:val="56"/>
          <w:szCs w:val="56"/>
        </w:rPr>
      </w:pPr>
    </w:p>
    <w:p w:rsidR="00235D25" w:rsidRDefault="00235D25" w:rsidP="00235D25">
      <w:pPr>
        <w:jc w:val="center"/>
        <w:rPr>
          <w:b/>
          <w:sz w:val="56"/>
          <w:szCs w:val="56"/>
        </w:rPr>
      </w:pPr>
      <w:r>
        <w:rPr>
          <w:b/>
          <w:sz w:val="56"/>
          <w:szCs w:val="56"/>
        </w:rPr>
        <w:t>ПРОГРАММА</w:t>
      </w:r>
    </w:p>
    <w:p w:rsidR="00235D25" w:rsidRDefault="00235D25" w:rsidP="00235D25">
      <w:pPr>
        <w:jc w:val="center"/>
        <w:rPr>
          <w:b/>
          <w:sz w:val="40"/>
          <w:szCs w:val="40"/>
        </w:rPr>
      </w:pPr>
      <w:r>
        <w:rPr>
          <w:b/>
          <w:sz w:val="40"/>
          <w:szCs w:val="40"/>
        </w:rPr>
        <w:t xml:space="preserve">комплексного развития системы коммунальной </w:t>
      </w:r>
    </w:p>
    <w:p w:rsidR="00235D25" w:rsidRDefault="00235D25" w:rsidP="00235D25">
      <w:pPr>
        <w:jc w:val="center"/>
        <w:rPr>
          <w:b/>
          <w:sz w:val="40"/>
          <w:szCs w:val="40"/>
        </w:rPr>
      </w:pPr>
      <w:r>
        <w:rPr>
          <w:b/>
          <w:sz w:val="40"/>
          <w:szCs w:val="40"/>
        </w:rPr>
        <w:t xml:space="preserve"> инфраструктуры </w:t>
      </w:r>
      <w:r w:rsidR="00A32EB6">
        <w:rPr>
          <w:b/>
          <w:sz w:val="40"/>
          <w:szCs w:val="40"/>
        </w:rPr>
        <w:t>Нечаевского</w:t>
      </w:r>
      <w:r>
        <w:rPr>
          <w:b/>
          <w:sz w:val="40"/>
          <w:szCs w:val="40"/>
        </w:rPr>
        <w:t xml:space="preserve"> сельсовета</w:t>
      </w:r>
    </w:p>
    <w:p w:rsidR="00235D25" w:rsidRDefault="00235D25" w:rsidP="00235D25">
      <w:pPr>
        <w:jc w:val="center"/>
        <w:rPr>
          <w:b/>
          <w:sz w:val="40"/>
          <w:szCs w:val="40"/>
        </w:rPr>
      </w:pPr>
      <w:r>
        <w:rPr>
          <w:b/>
          <w:sz w:val="40"/>
          <w:szCs w:val="40"/>
        </w:rPr>
        <w:t>Тогучинского района Новосибирской области</w:t>
      </w:r>
    </w:p>
    <w:p w:rsidR="00235D25" w:rsidRDefault="00DC0EB9" w:rsidP="00235D25">
      <w:pPr>
        <w:jc w:val="center"/>
        <w:rPr>
          <w:b/>
          <w:sz w:val="40"/>
          <w:szCs w:val="40"/>
        </w:rPr>
      </w:pPr>
      <w:r>
        <w:rPr>
          <w:b/>
          <w:sz w:val="40"/>
          <w:szCs w:val="40"/>
        </w:rPr>
        <w:t>на 2020-2025</w:t>
      </w:r>
      <w:r w:rsidR="00235D25">
        <w:rPr>
          <w:b/>
          <w:sz w:val="40"/>
          <w:szCs w:val="40"/>
        </w:rPr>
        <w:t xml:space="preserve"> годы и на перспективу до 20</w:t>
      </w:r>
      <w:r w:rsidR="00731DC1">
        <w:rPr>
          <w:b/>
          <w:sz w:val="40"/>
          <w:szCs w:val="40"/>
        </w:rPr>
        <w:t>3</w:t>
      </w:r>
      <w:r w:rsidR="00B45AC1">
        <w:rPr>
          <w:b/>
          <w:sz w:val="40"/>
          <w:szCs w:val="40"/>
        </w:rPr>
        <w:t>2</w:t>
      </w:r>
      <w:r w:rsidR="00235D25">
        <w:rPr>
          <w:b/>
          <w:sz w:val="40"/>
          <w:szCs w:val="40"/>
        </w:rPr>
        <w:t xml:space="preserve"> года </w:t>
      </w:r>
    </w:p>
    <w:p w:rsidR="00235D25" w:rsidRDefault="00235D25" w:rsidP="00235D25">
      <w:pPr>
        <w:jc w:val="center"/>
        <w:rPr>
          <w:b/>
          <w:sz w:val="48"/>
          <w:szCs w:val="48"/>
        </w:rPr>
      </w:pPr>
    </w:p>
    <w:p w:rsidR="00235D25" w:rsidRDefault="00235D25" w:rsidP="00235D25">
      <w:pPr>
        <w:jc w:val="center"/>
        <w:rPr>
          <w:b/>
          <w:sz w:val="48"/>
          <w:szCs w:val="48"/>
        </w:rPr>
      </w:pPr>
    </w:p>
    <w:p w:rsidR="00235D25" w:rsidRDefault="00235D25" w:rsidP="00235D25">
      <w:pPr>
        <w:jc w:val="center"/>
      </w:pPr>
      <w:r>
        <w:t xml:space="preserve"> </w:t>
      </w:r>
    </w:p>
    <w:p w:rsidR="00235D25" w:rsidRDefault="00235D25" w:rsidP="00235D25">
      <w:pPr>
        <w:jc w:val="center"/>
      </w:pPr>
    </w:p>
    <w:p w:rsidR="00235D25" w:rsidRDefault="00235D25" w:rsidP="00235D25">
      <w:pPr>
        <w:jc w:val="center"/>
      </w:pPr>
    </w:p>
    <w:p w:rsidR="00235D25" w:rsidRDefault="00235D25" w:rsidP="00235D25">
      <w:pPr>
        <w:jc w:val="center"/>
      </w:pPr>
    </w:p>
    <w:p w:rsidR="00235D25" w:rsidRDefault="00235D25" w:rsidP="00235D25">
      <w:pPr>
        <w:jc w:val="center"/>
      </w:pPr>
    </w:p>
    <w:p w:rsidR="00235D25" w:rsidRDefault="00235D25" w:rsidP="00235D25">
      <w:pPr>
        <w:jc w:val="center"/>
      </w:pPr>
    </w:p>
    <w:p w:rsidR="00235D25" w:rsidRDefault="00235D25" w:rsidP="00235D25">
      <w:pPr>
        <w:jc w:val="center"/>
      </w:pPr>
    </w:p>
    <w:p w:rsidR="00235D25" w:rsidRDefault="00235D25" w:rsidP="00235D25">
      <w:pPr>
        <w:jc w:val="center"/>
      </w:pPr>
    </w:p>
    <w:p w:rsidR="00235D25" w:rsidRDefault="00235D25" w:rsidP="00235D25">
      <w:pPr>
        <w:jc w:val="center"/>
      </w:pPr>
    </w:p>
    <w:p w:rsidR="00235D25" w:rsidRDefault="00235D25" w:rsidP="00235D25">
      <w:pPr>
        <w:jc w:val="center"/>
      </w:pPr>
    </w:p>
    <w:p w:rsidR="00235D25" w:rsidRDefault="00235D25" w:rsidP="00235D25">
      <w:pPr>
        <w:jc w:val="center"/>
      </w:pPr>
    </w:p>
    <w:p w:rsidR="00235D25" w:rsidRDefault="00235D25" w:rsidP="00235D25">
      <w:pPr>
        <w:jc w:val="center"/>
      </w:pPr>
    </w:p>
    <w:p w:rsidR="00235D25" w:rsidRDefault="00235D25" w:rsidP="00235D25">
      <w:pPr>
        <w:jc w:val="center"/>
      </w:pPr>
    </w:p>
    <w:p w:rsidR="00235D25" w:rsidRDefault="00235D25" w:rsidP="00235D25">
      <w:pPr>
        <w:jc w:val="center"/>
      </w:pPr>
    </w:p>
    <w:p w:rsidR="00235D25" w:rsidRDefault="00235D25" w:rsidP="00235D25">
      <w:pPr>
        <w:jc w:val="center"/>
      </w:pPr>
    </w:p>
    <w:p w:rsidR="00D2655A" w:rsidRDefault="00D2655A" w:rsidP="00235D25">
      <w:pPr>
        <w:jc w:val="center"/>
      </w:pPr>
    </w:p>
    <w:p w:rsidR="00D2655A" w:rsidRDefault="00D2655A" w:rsidP="00235D25">
      <w:pPr>
        <w:jc w:val="center"/>
      </w:pPr>
    </w:p>
    <w:p w:rsidR="00235D25" w:rsidRDefault="00235D25" w:rsidP="00235D25">
      <w:pPr>
        <w:jc w:val="center"/>
      </w:pPr>
    </w:p>
    <w:p w:rsidR="00235D25" w:rsidRDefault="00235D25" w:rsidP="00235D25">
      <w:pPr>
        <w:jc w:val="center"/>
      </w:pPr>
    </w:p>
    <w:p w:rsidR="00235D25" w:rsidRDefault="00A32EB6" w:rsidP="00235D25">
      <w:pPr>
        <w:jc w:val="center"/>
        <w:rPr>
          <w:sz w:val="28"/>
          <w:szCs w:val="28"/>
        </w:rPr>
      </w:pPr>
      <w:r>
        <w:rPr>
          <w:sz w:val="28"/>
          <w:szCs w:val="28"/>
        </w:rPr>
        <w:t>п</w:t>
      </w:r>
      <w:r w:rsidR="00235D25">
        <w:rPr>
          <w:sz w:val="28"/>
          <w:szCs w:val="28"/>
        </w:rPr>
        <w:t xml:space="preserve">.  </w:t>
      </w:r>
      <w:r>
        <w:rPr>
          <w:sz w:val="28"/>
          <w:szCs w:val="28"/>
        </w:rPr>
        <w:t>Нечаевский</w:t>
      </w:r>
    </w:p>
    <w:p w:rsidR="00235D25" w:rsidRDefault="00B45AC1" w:rsidP="00235D25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2020</w:t>
      </w:r>
      <w:r w:rsidR="00235D25">
        <w:rPr>
          <w:sz w:val="28"/>
          <w:szCs w:val="28"/>
        </w:rPr>
        <w:t xml:space="preserve"> год</w:t>
      </w:r>
    </w:p>
    <w:p w:rsidR="00235D25" w:rsidRDefault="00235D25" w:rsidP="00235D25">
      <w:pPr>
        <w:shd w:val="clear" w:color="auto" w:fill="FFFFFF"/>
        <w:jc w:val="center"/>
        <w:outlineLvl w:val="0"/>
        <w:rPr>
          <w:b/>
          <w:bCs/>
          <w:color w:val="000000"/>
          <w:sz w:val="28"/>
          <w:szCs w:val="28"/>
        </w:rPr>
      </w:pPr>
    </w:p>
    <w:p w:rsidR="00235D25" w:rsidRDefault="00235D25" w:rsidP="00235D25">
      <w:pPr>
        <w:shd w:val="clear" w:color="auto" w:fill="FFFFFF"/>
        <w:jc w:val="center"/>
        <w:outlineLvl w:val="0"/>
        <w:rPr>
          <w:b/>
          <w:bCs/>
          <w:color w:val="000000"/>
          <w:sz w:val="28"/>
          <w:szCs w:val="28"/>
        </w:rPr>
      </w:pPr>
    </w:p>
    <w:p w:rsidR="00235D25" w:rsidRDefault="00235D25" w:rsidP="00235D25">
      <w:pPr>
        <w:shd w:val="clear" w:color="auto" w:fill="FFFFFF"/>
        <w:jc w:val="center"/>
        <w:outlineLvl w:val="0"/>
        <w:rPr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1. Паспорт программы</w:t>
      </w:r>
      <w:bookmarkStart w:id="0" w:name="_Toc166314947" w:colFirst="0" w:colLast="0"/>
    </w:p>
    <w:p w:rsidR="00235D25" w:rsidRDefault="00235D25" w:rsidP="00235D25">
      <w:pPr>
        <w:shd w:val="clear" w:color="auto" w:fill="FFFFFF"/>
        <w:outlineLvl w:val="0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 </w:t>
      </w:r>
    </w:p>
    <w:tbl>
      <w:tblPr>
        <w:tblW w:w="9912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322"/>
        <w:gridCol w:w="7550"/>
        <w:gridCol w:w="40"/>
      </w:tblGrid>
      <w:tr w:rsidR="00235D25" w:rsidTr="00374D73">
        <w:trPr>
          <w:gridAfter w:val="1"/>
          <w:wAfter w:w="40" w:type="dxa"/>
          <w:trHeight w:val="744"/>
          <w:jc w:val="center"/>
        </w:trPr>
        <w:tc>
          <w:tcPr>
            <w:tcW w:w="23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D25" w:rsidRDefault="00235D25" w:rsidP="00D2655A">
            <w:pPr>
              <w:ind w:firstLine="0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Наименование программы</w:t>
            </w:r>
          </w:p>
        </w:tc>
        <w:tc>
          <w:tcPr>
            <w:tcW w:w="7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D25" w:rsidRDefault="00235D25" w:rsidP="00B45AC1">
            <w:pPr>
              <w:ind w:firstLine="0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Программа комплексного развития системы коммунальной инфраструктуры  </w:t>
            </w:r>
            <w:r w:rsidR="00A32EB6">
              <w:rPr>
                <w:color w:val="000000"/>
                <w:sz w:val="28"/>
                <w:szCs w:val="28"/>
              </w:rPr>
              <w:t>Нечаевского</w:t>
            </w:r>
            <w:r>
              <w:rPr>
                <w:color w:val="000000"/>
                <w:sz w:val="28"/>
                <w:szCs w:val="28"/>
              </w:rPr>
              <w:t xml:space="preserve"> сельсовета Тогучинского рай</w:t>
            </w:r>
            <w:r w:rsidR="00B45AC1">
              <w:rPr>
                <w:color w:val="000000"/>
                <w:sz w:val="28"/>
                <w:szCs w:val="28"/>
              </w:rPr>
              <w:t>она Но</w:t>
            </w:r>
            <w:r w:rsidR="00BB5439">
              <w:rPr>
                <w:color w:val="000000"/>
                <w:sz w:val="28"/>
                <w:szCs w:val="28"/>
              </w:rPr>
              <w:t>восибирской области на 2020-</w:t>
            </w:r>
            <w:r w:rsidR="00BB5439" w:rsidRPr="00DC0EB9">
              <w:rPr>
                <w:sz w:val="28"/>
                <w:szCs w:val="28"/>
              </w:rPr>
              <w:t>2025</w:t>
            </w:r>
            <w:r>
              <w:rPr>
                <w:color w:val="000000"/>
                <w:sz w:val="28"/>
                <w:szCs w:val="28"/>
              </w:rPr>
              <w:t>г.г. и на период до 20</w:t>
            </w:r>
            <w:r w:rsidR="00B45AC1">
              <w:rPr>
                <w:color w:val="000000"/>
                <w:sz w:val="28"/>
                <w:szCs w:val="28"/>
              </w:rPr>
              <w:t>3</w:t>
            </w:r>
            <w:r>
              <w:rPr>
                <w:color w:val="000000"/>
                <w:sz w:val="28"/>
                <w:szCs w:val="28"/>
              </w:rPr>
              <w:t>2 года (далее - Программа)</w:t>
            </w:r>
          </w:p>
        </w:tc>
      </w:tr>
      <w:tr w:rsidR="00235D25" w:rsidTr="00374D73">
        <w:trPr>
          <w:gridAfter w:val="1"/>
          <w:wAfter w:w="40" w:type="dxa"/>
          <w:trHeight w:val="2900"/>
          <w:jc w:val="center"/>
        </w:trPr>
        <w:tc>
          <w:tcPr>
            <w:tcW w:w="23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D25" w:rsidRDefault="00235D25" w:rsidP="00D2655A">
            <w:pPr>
              <w:ind w:firstLine="0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Основания для разработки программы</w:t>
            </w:r>
          </w:p>
        </w:tc>
        <w:tc>
          <w:tcPr>
            <w:tcW w:w="7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D25" w:rsidRDefault="00235D25" w:rsidP="00B45AC1">
            <w:pPr>
              <w:ind w:firstLine="0"/>
              <w:rPr>
                <w:color w:val="000000"/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Федеральный закон от 06.10.2003 №131-ФЗ «Об общих принципах организации местного самоуправления в Российской Федерации»; </w:t>
            </w:r>
            <w:r w:rsidR="00731DC1">
              <w:rPr>
                <w:sz w:val="28"/>
                <w:szCs w:val="28"/>
              </w:rPr>
              <w:t xml:space="preserve">Закон Новосибирской области </w:t>
            </w:r>
            <w:r>
              <w:rPr>
                <w:sz w:val="28"/>
                <w:szCs w:val="28"/>
              </w:rPr>
              <w:t xml:space="preserve">от </w:t>
            </w:r>
            <w:r w:rsidR="00731DC1">
              <w:rPr>
                <w:sz w:val="28"/>
                <w:szCs w:val="28"/>
              </w:rPr>
              <w:t>24</w:t>
            </w:r>
            <w:r>
              <w:rPr>
                <w:sz w:val="28"/>
                <w:szCs w:val="28"/>
              </w:rPr>
              <w:t>.1</w:t>
            </w:r>
            <w:r w:rsidR="00731DC1">
              <w:rPr>
                <w:sz w:val="28"/>
                <w:szCs w:val="28"/>
              </w:rPr>
              <w:t>1</w:t>
            </w:r>
            <w:r>
              <w:rPr>
                <w:sz w:val="28"/>
                <w:szCs w:val="28"/>
              </w:rPr>
              <w:t>.20</w:t>
            </w:r>
            <w:r w:rsidR="00731DC1">
              <w:rPr>
                <w:sz w:val="28"/>
                <w:szCs w:val="28"/>
              </w:rPr>
              <w:t>1</w:t>
            </w:r>
            <w:r>
              <w:rPr>
                <w:sz w:val="28"/>
                <w:szCs w:val="28"/>
              </w:rPr>
              <w:t>4 №</w:t>
            </w:r>
            <w:r w:rsidR="00731DC1">
              <w:rPr>
                <w:sz w:val="28"/>
                <w:szCs w:val="28"/>
              </w:rPr>
              <w:t xml:space="preserve"> 484</w:t>
            </w:r>
            <w:r>
              <w:rPr>
                <w:sz w:val="28"/>
                <w:szCs w:val="28"/>
              </w:rPr>
              <w:t>-</w:t>
            </w:r>
            <w:r w:rsidR="00731DC1">
              <w:rPr>
                <w:sz w:val="28"/>
                <w:szCs w:val="28"/>
              </w:rPr>
              <w:t>О</w:t>
            </w:r>
            <w:r>
              <w:rPr>
                <w:sz w:val="28"/>
                <w:szCs w:val="28"/>
              </w:rPr>
              <w:t xml:space="preserve">З «Об </w:t>
            </w:r>
            <w:r w:rsidR="004E338A">
              <w:rPr>
                <w:sz w:val="28"/>
                <w:szCs w:val="28"/>
              </w:rPr>
              <w:t xml:space="preserve"> отдельных вопросах организации местного самоуправления в Новосибирской области</w:t>
            </w:r>
            <w:r>
              <w:rPr>
                <w:sz w:val="28"/>
                <w:szCs w:val="28"/>
              </w:rPr>
              <w:t xml:space="preserve">»; </w:t>
            </w:r>
            <w:r w:rsidR="004E338A">
              <w:rPr>
                <w:sz w:val="28"/>
                <w:szCs w:val="28"/>
              </w:rPr>
              <w:t>постановление Правительства  Российской Федерации  от 14.06.2013 № 502</w:t>
            </w:r>
            <w:r w:rsidR="00B45AC1">
              <w:rPr>
                <w:sz w:val="28"/>
                <w:szCs w:val="28"/>
              </w:rPr>
              <w:t>,</w:t>
            </w:r>
            <w:r w:rsidR="004E338A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 xml:space="preserve">Устав  </w:t>
            </w:r>
            <w:r w:rsidR="00A32EB6">
              <w:rPr>
                <w:sz w:val="28"/>
                <w:szCs w:val="28"/>
              </w:rPr>
              <w:t>Нечаевского</w:t>
            </w:r>
            <w:r>
              <w:rPr>
                <w:sz w:val="28"/>
                <w:szCs w:val="28"/>
              </w:rPr>
              <w:t xml:space="preserve"> сельсовета  Тогучинского района Новосибирской области</w:t>
            </w:r>
          </w:p>
        </w:tc>
      </w:tr>
      <w:tr w:rsidR="00235D25" w:rsidTr="00374D73">
        <w:trPr>
          <w:gridAfter w:val="1"/>
          <w:wAfter w:w="40" w:type="dxa"/>
          <w:trHeight w:val="715"/>
          <w:jc w:val="center"/>
        </w:trPr>
        <w:tc>
          <w:tcPr>
            <w:tcW w:w="23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D25" w:rsidRDefault="00235D25" w:rsidP="00D2655A">
            <w:pPr>
              <w:ind w:firstLine="0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Заказчик программы</w:t>
            </w:r>
          </w:p>
        </w:tc>
        <w:tc>
          <w:tcPr>
            <w:tcW w:w="7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D25" w:rsidRDefault="00D2655A" w:rsidP="00374D73">
            <w:pPr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ад</w:t>
            </w:r>
            <w:r w:rsidR="00235D25">
              <w:rPr>
                <w:color w:val="000000"/>
                <w:sz w:val="28"/>
                <w:szCs w:val="28"/>
              </w:rPr>
              <w:t xml:space="preserve">министрация  </w:t>
            </w:r>
            <w:r w:rsidR="00A32EB6">
              <w:rPr>
                <w:color w:val="000000"/>
                <w:sz w:val="28"/>
                <w:szCs w:val="28"/>
              </w:rPr>
              <w:t>Нечаевского</w:t>
            </w:r>
            <w:r w:rsidR="00235D25">
              <w:rPr>
                <w:color w:val="000000"/>
                <w:sz w:val="28"/>
                <w:szCs w:val="28"/>
              </w:rPr>
              <w:t xml:space="preserve"> сельсовета</w:t>
            </w:r>
          </w:p>
          <w:p w:rsidR="00235D25" w:rsidRDefault="00235D25" w:rsidP="00374D73">
            <w:pPr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Тогучинского района Новосибирской области</w:t>
            </w:r>
          </w:p>
        </w:tc>
      </w:tr>
      <w:tr w:rsidR="00235D25" w:rsidTr="00374D73">
        <w:trPr>
          <w:trHeight w:val="691"/>
          <w:jc w:val="center"/>
        </w:trPr>
        <w:tc>
          <w:tcPr>
            <w:tcW w:w="23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D25" w:rsidRDefault="00235D25" w:rsidP="00D2655A">
            <w:pPr>
              <w:ind w:firstLine="0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Разработчик</w:t>
            </w:r>
          </w:p>
          <w:p w:rsidR="00235D25" w:rsidRDefault="00235D25" w:rsidP="00D2655A">
            <w:pPr>
              <w:ind w:firstLine="0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программы</w:t>
            </w:r>
          </w:p>
        </w:tc>
        <w:tc>
          <w:tcPr>
            <w:tcW w:w="75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55A" w:rsidRDefault="00235D25" w:rsidP="00B45AC1">
            <w:pPr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-</w:t>
            </w:r>
            <w:r w:rsidR="00D2655A">
              <w:rPr>
                <w:color w:val="000000"/>
                <w:sz w:val="28"/>
                <w:szCs w:val="28"/>
              </w:rPr>
              <w:t>а</w:t>
            </w:r>
            <w:r>
              <w:rPr>
                <w:color w:val="000000"/>
                <w:sz w:val="28"/>
                <w:szCs w:val="28"/>
              </w:rPr>
              <w:t xml:space="preserve">дминистрация  </w:t>
            </w:r>
            <w:r w:rsidR="00A32EB6">
              <w:rPr>
                <w:color w:val="000000"/>
                <w:sz w:val="28"/>
                <w:szCs w:val="28"/>
              </w:rPr>
              <w:t>Нечаевского</w:t>
            </w:r>
            <w:r>
              <w:rPr>
                <w:color w:val="000000"/>
                <w:sz w:val="28"/>
                <w:szCs w:val="28"/>
              </w:rPr>
              <w:t xml:space="preserve">  сельсовета Тогучинского района Новосибирской области</w:t>
            </w:r>
          </w:p>
        </w:tc>
      </w:tr>
      <w:tr w:rsidR="00235D25" w:rsidTr="00374D73">
        <w:trPr>
          <w:gridAfter w:val="1"/>
          <w:wAfter w:w="40" w:type="dxa"/>
          <w:trHeight w:val="1083"/>
          <w:jc w:val="center"/>
        </w:trPr>
        <w:tc>
          <w:tcPr>
            <w:tcW w:w="23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D25" w:rsidRDefault="00235D25" w:rsidP="00D2655A">
            <w:pPr>
              <w:ind w:firstLine="0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Контроль за реализацией программы</w:t>
            </w:r>
          </w:p>
        </w:tc>
        <w:tc>
          <w:tcPr>
            <w:tcW w:w="7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F398E" w:rsidRDefault="00235D25" w:rsidP="00B45AC1">
            <w:pPr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- Глава  </w:t>
            </w:r>
            <w:r w:rsidR="00A32EB6">
              <w:rPr>
                <w:color w:val="000000"/>
                <w:sz w:val="28"/>
                <w:szCs w:val="28"/>
              </w:rPr>
              <w:t>Нечаевского</w:t>
            </w:r>
            <w:r>
              <w:rPr>
                <w:color w:val="000000"/>
                <w:sz w:val="28"/>
                <w:szCs w:val="28"/>
              </w:rPr>
              <w:t xml:space="preserve">  сельсовета</w:t>
            </w:r>
          </w:p>
        </w:tc>
      </w:tr>
      <w:tr w:rsidR="00235D25" w:rsidTr="00374D73">
        <w:trPr>
          <w:gridAfter w:val="1"/>
          <w:wAfter w:w="40" w:type="dxa"/>
          <w:trHeight w:val="1175"/>
          <w:jc w:val="center"/>
        </w:trPr>
        <w:tc>
          <w:tcPr>
            <w:tcW w:w="23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D25" w:rsidRDefault="00235D25" w:rsidP="00D2655A">
            <w:pPr>
              <w:ind w:firstLine="0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Цель программы</w:t>
            </w:r>
          </w:p>
        </w:tc>
        <w:tc>
          <w:tcPr>
            <w:tcW w:w="7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5439" w:rsidRDefault="00235D25" w:rsidP="00D2655A">
            <w:pPr>
              <w:ind w:firstLine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- </w:t>
            </w:r>
            <w:r w:rsidR="00BB5439">
              <w:rPr>
                <w:sz w:val="28"/>
                <w:szCs w:val="28"/>
              </w:rPr>
              <w:t>повышение энергосбережения;</w:t>
            </w:r>
          </w:p>
          <w:p w:rsidR="00235D25" w:rsidRDefault="00BB5439" w:rsidP="00D2655A">
            <w:pPr>
              <w:ind w:firstLine="0"/>
              <w:rPr>
                <w:color w:val="000000"/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- </w:t>
            </w:r>
            <w:r w:rsidR="00235D25">
              <w:rPr>
                <w:sz w:val="28"/>
                <w:szCs w:val="28"/>
              </w:rPr>
              <w:t xml:space="preserve">улучшение состояния окружающей среды, экологическая безопасность развития  </w:t>
            </w:r>
            <w:r w:rsidR="00A32EB6">
              <w:rPr>
                <w:sz w:val="28"/>
                <w:szCs w:val="28"/>
              </w:rPr>
              <w:t>Нечаевского</w:t>
            </w:r>
            <w:r w:rsidR="00235D25">
              <w:rPr>
                <w:sz w:val="28"/>
                <w:szCs w:val="28"/>
              </w:rPr>
              <w:t xml:space="preserve">  сельсовета, создание благоприятных условий для проживания населения.</w:t>
            </w:r>
          </w:p>
        </w:tc>
      </w:tr>
      <w:tr w:rsidR="00235D25" w:rsidTr="00374D73">
        <w:trPr>
          <w:gridAfter w:val="1"/>
          <w:wAfter w:w="40" w:type="dxa"/>
          <w:trHeight w:val="3591"/>
          <w:jc w:val="center"/>
        </w:trPr>
        <w:tc>
          <w:tcPr>
            <w:tcW w:w="23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D25" w:rsidRDefault="00235D25" w:rsidP="00D2655A">
            <w:pPr>
              <w:ind w:firstLine="0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Задачи программы</w:t>
            </w:r>
          </w:p>
        </w:tc>
        <w:tc>
          <w:tcPr>
            <w:tcW w:w="7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D25" w:rsidRDefault="00BB5439" w:rsidP="00D2655A">
            <w:pPr>
              <w:ind w:firstLine="0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1. </w:t>
            </w:r>
            <w:r w:rsidR="00235D25">
              <w:rPr>
                <w:color w:val="000000"/>
                <w:sz w:val="28"/>
                <w:szCs w:val="28"/>
              </w:rPr>
              <w:t>Обеспечение более комфортных условий проживания населения сельского поселения.</w:t>
            </w:r>
          </w:p>
          <w:p w:rsidR="00235D25" w:rsidRDefault="00BB5439" w:rsidP="00D2655A">
            <w:pPr>
              <w:ind w:firstLine="0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</w:t>
            </w:r>
            <w:r w:rsidR="00235D25">
              <w:rPr>
                <w:color w:val="000000"/>
                <w:sz w:val="28"/>
                <w:szCs w:val="28"/>
              </w:rPr>
              <w:t>. Снижение потребления энергетических ресурсов.</w:t>
            </w:r>
          </w:p>
          <w:p w:rsidR="00235D25" w:rsidRDefault="00BB5439" w:rsidP="00D2655A">
            <w:pPr>
              <w:ind w:firstLine="0"/>
              <w:rPr>
                <w:color w:val="000000"/>
                <w:sz w:val="23"/>
                <w:szCs w:val="23"/>
              </w:rPr>
            </w:pPr>
            <w:r>
              <w:rPr>
                <w:color w:val="000000"/>
                <w:sz w:val="28"/>
                <w:szCs w:val="28"/>
              </w:rPr>
              <w:t>3</w:t>
            </w:r>
            <w:r w:rsidR="00235D25">
              <w:rPr>
                <w:color w:val="000000"/>
                <w:sz w:val="28"/>
                <w:szCs w:val="28"/>
              </w:rPr>
              <w:t>. Улучшение экологической обстановки в сельском поселении.</w:t>
            </w:r>
          </w:p>
        </w:tc>
      </w:tr>
      <w:tr w:rsidR="00235D25" w:rsidTr="00374D73">
        <w:trPr>
          <w:gridAfter w:val="1"/>
          <w:wAfter w:w="40" w:type="dxa"/>
          <w:trHeight w:val="943"/>
          <w:jc w:val="center"/>
        </w:trPr>
        <w:tc>
          <w:tcPr>
            <w:tcW w:w="23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D25" w:rsidRDefault="00235D25" w:rsidP="00D2655A">
            <w:pPr>
              <w:ind w:firstLine="0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Сроки реализации программы</w:t>
            </w:r>
          </w:p>
        </w:tc>
        <w:tc>
          <w:tcPr>
            <w:tcW w:w="7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D25" w:rsidRDefault="00235D25" w:rsidP="00374D73">
            <w:pPr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 20</w:t>
            </w:r>
            <w:r w:rsidR="00DC0EB9">
              <w:rPr>
                <w:color w:val="000000"/>
                <w:sz w:val="28"/>
                <w:szCs w:val="28"/>
              </w:rPr>
              <w:t>20- 2025</w:t>
            </w:r>
            <w:r w:rsidR="00BB5439">
              <w:rPr>
                <w:color w:val="000000"/>
                <w:sz w:val="28"/>
                <w:szCs w:val="28"/>
              </w:rPr>
              <w:t xml:space="preserve"> </w:t>
            </w:r>
            <w:r w:rsidR="00B45AC1">
              <w:rPr>
                <w:color w:val="000000"/>
                <w:sz w:val="28"/>
                <w:szCs w:val="28"/>
              </w:rPr>
              <w:t>г. и на период до 203</w:t>
            </w:r>
            <w:r w:rsidR="00D437AE">
              <w:rPr>
                <w:color w:val="000000"/>
                <w:sz w:val="28"/>
                <w:szCs w:val="28"/>
              </w:rPr>
              <w:t>2</w:t>
            </w:r>
            <w:r>
              <w:rPr>
                <w:color w:val="000000"/>
                <w:sz w:val="28"/>
                <w:szCs w:val="28"/>
              </w:rPr>
              <w:t xml:space="preserve"> года</w:t>
            </w:r>
          </w:p>
          <w:p w:rsidR="00235D25" w:rsidRDefault="00235D25" w:rsidP="00374D73">
            <w:pPr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 </w:t>
            </w:r>
          </w:p>
        </w:tc>
      </w:tr>
      <w:tr w:rsidR="00235D25" w:rsidTr="003B4715">
        <w:trPr>
          <w:gridAfter w:val="1"/>
          <w:wAfter w:w="40" w:type="dxa"/>
          <w:trHeight w:val="1692"/>
          <w:jc w:val="center"/>
        </w:trPr>
        <w:tc>
          <w:tcPr>
            <w:tcW w:w="23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5D25" w:rsidRDefault="00235D25" w:rsidP="00D2655A">
            <w:pPr>
              <w:ind w:firstLine="0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lastRenderedPageBreak/>
              <w:t>Мероприятия программы</w:t>
            </w:r>
          </w:p>
          <w:p w:rsidR="00235D25" w:rsidRDefault="00235D25" w:rsidP="00374D73">
            <w:pPr>
              <w:rPr>
                <w:color w:val="000000"/>
                <w:sz w:val="28"/>
                <w:szCs w:val="28"/>
              </w:rPr>
            </w:pPr>
          </w:p>
          <w:p w:rsidR="00235D25" w:rsidRDefault="00235D25" w:rsidP="00374D73">
            <w:pPr>
              <w:rPr>
                <w:color w:val="000000"/>
                <w:sz w:val="28"/>
                <w:szCs w:val="28"/>
              </w:rPr>
            </w:pPr>
          </w:p>
          <w:p w:rsidR="00235D25" w:rsidRDefault="00235D25" w:rsidP="00374D73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7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D25" w:rsidRDefault="00235D25" w:rsidP="00D2655A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3. В сфере электроснабжения:</w:t>
            </w:r>
          </w:p>
          <w:p w:rsidR="00235D25" w:rsidRDefault="00235D25" w:rsidP="00D2655A">
            <w:pPr>
              <w:autoSpaceDE w:val="0"/>
              <w:autoSpaceDN w:val="0"/>
              <w:adjustRightInd w:val="0"/>
              <w:ind w:firstLine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 обслуживание  уличного освещения в населенных пунктах  сельсовета;</w:t>
            </w:r>
          </w:p>
          <w:p w:rsidR="00235D25" w:rsidRDefault="00235D25" w:rsidP="00D2655A">
            <w:pPr>
              <w:autoSpaceDE w:val="0"/>
              <w:autoSpaceDN w:val="0"/>
              <w:adjustRightInd w:val="0"/>
              <w:ind w:firstLine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 замена  электрических  ламп  на  энергосберегающие  лампы</w:t>
            </w:r>
          </w:p>
          <w:p w:rsidR="00235D25" w:rsidRDefault="00235D25" w:rsidP="00475CAF">
            <w:pPr>
              <w:autoSpaceDE w:val="0"/>
              <w:autoSpaceDN w:val="0"/>
              <w:adjustRightInd w:val="0"/>
              <w:ind w:firstLine="0"/>
              <w:rPr>
                <w:b/>
                <w:color w:val="000000"/>
                <w:sz w:val="28"/>
                <w:szCs w:val="28"/>
                <w:shd w:val="clear" w:color="auto" w:fill="FFFFFF"/>
              </w:rPr>
            </w:pPr>
          </w:p>
        </w:tc>
      </w:tr>
      <w:tr w:rsidR="00235D25" w:rsidTr="00374D73">
        <w:trPr>
          <w:gridAfter w:val="1"/>
          <w:wAfter w:w="40" w:type="dxa"/>
          <w:trHeight w:val="874"/>
          <w:jc w:val="center"/>
        </w:trPr>
        <w:tc>
          <w:tcPr>
            <w:tcW w:w="23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D25" w:rsidRDefault="00235D25" w:rsidP="00D2655A">
            <w:pPr>
              <w:ind w:firstLine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Исполнители</w:t>
            </w:r>
            <w:r>
              <w:rPr>
                <w:sz w:val="28"/>
                <w:szCs w:val="28"/>
              </w:rPr>
              <w:br/>
              <w:t>основных</w:t>
            </w:r>
            <w:r>
              <w:rPr>
                <w:sz w:val="28"/>
                <w:szCs w:val="28"/>
              </w:rPr>
              <w:br/>
              <w:t>мероприятий</w:t>
            </w:r>
          </w:p>
        </w:tc>
        <w:tc>
          <w:tcPr>
            <w:tcW w:w="7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D25" w:rsidRDefault="00235D25" w:rsidP="00374D73">
            <w:pPr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- администрация  </w:t>
            </w:r>
            <w:r w:rsidR="00A32EB6">
              <w:rPr>
                <w:color w:val="000000"/>
                <w:sz w:val="28"/>
                <w:szCs w:val="28"/>
              </w:rPr>
              <w:t>Нечаевского</w:t>
            </w:r>
            <w:r>
              <w:rPr>
                <w:color w:val="000000"/>
                <w:sz w:val="28"/>
                <w:szCs w:val="28"/>
              </w:rPr>
              <w:t xml:space="preserve">  сельсовета Тогучинского района Новосибирской области;</w:t>
            </w:r>
          </w:p>
          <w:p w:rsidR="00235D25" w:rsidRDefault="00235D25" w:rsidP="00374D73">
            <w:pPr>
              <w:rPr>
                <w:color w:val="000000"/>
                <w:sz w:val="28"/>
                <w:szCs w:val="28"/>
              </w:rPr>
            </w:pPr>
          </w:p>
        </w:tc>
      </w:tr>
      <w:tr w:rsidR="00235D25" w:rsidTr="00374D73">
        <w:trPr>
          <w:gridAfter w:val="1"/>
          <w:wAfter w:w="40" w:type="dxa"/>
          <w:trHeight w:val="943"/>
          <w:jc w:val="center"/>
        </w:trPr>
        <w:tc>
          <w:tcPr>
            <w:tcW w:w="23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D25" w:rsidRDefault="00235D25" w:rsidP="00D2655A">
            <w:pPr>
              <w:ind w:firstLine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Ожидаемые</w:t>
            </w:r>
            <w:r>
              <w:rPr>
                <w:sz w:val="28"/>
                <w:szCs w:val="28"/>
              </w:rPr>
              <w:br/>
              <w:t>результаты</w:t>
            </w:r>
          </w:p>
        </w:tc>
        <w:tc>
          <w:tcPr>
            <w:tcW w:w="7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5CAF" w:rsidRPr="00475CAF" w:rsidRDefault="00475CAF" w:rsidP="00475CAF">
            <w:pPr>
              <w:ind w:firstLine="0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-организация</w:t>
            </w:r>
            <w:r w:rsidRPr="00475CAF">
              <w:rPr>
                <w:color w:val="000000"/>
                <w:sz w:val="28"/>
                <w:szCs w:val="28"/>
              </w:rPr>
              <w:t xml:space="preserve"> электроснабжения населения в пределах полномочий, установленных законодательством Российской Федерации;</w:t>
            </w:r>
          </w:p>
          <w:p w:rsidR="00475CAF" w:rsidRDefault="00475CAF" w:rsidP="00475CAF">
            <w:pPr>
              <w:ind w:firstLine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  <w:r w:rsidR="00235D25">
              <w:rPr>
                <w:sz w:val="28"/>
                <w:szCs w:val="28"/>
              </w:rPr>
              <w:t>устранение причин возникновения аварийных ситуаций, угрожающих  жизнедеятельности человека, улучшение экологического состояния окружающей среды.</w:t>
            </w:r>
          </w:p>
          <w:p w:rsidR="00235D25" w:rsidRDefault="00235D25" w:rsidP="00D437AE">
            <w:pPr>
              <w:ind w:firstLine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 улучшение санитарного состояния сельских территорий;</w:t>
            </w:r>
          </w:p>
        </w:tc>
      </w:tr>
      <w:tr w:rsidR="00235D25" w:rsidTr="00374D73">
        <w:trPr>
          <w:gridAfter w:val="1"/>
          <w:wAfter w:w="40" w:type="dxa"/>
          <w:trHeight w:val="642"/>
          <w:jc w:val="center"/>
        </w:trPr>
        <w:tc>
          <w:tcPr>
            <w:tcW w:w="23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D25" w:rsidRDefault="00235D25" w:rsidP="00D2655A">
            <w:pPr>
              <w:ind w:firstLine="0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Объемы и источники финансирования</w:t>
            </w:r>
          </w:p>
        </w:tc>
        <w:tc>
          <w:tcPr>
            <w:tcW w:w="7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D25" w:rsidRDefault="00235D25" w:rsidP="00374D73">
            <w:pPr>
              <w:keepNext/>
              <w:shd w:val="clear" w:color="auto" w:fill="FFFFFF"/>
              <w:autoSpaceDE w:val="0"/>
              <w:autoSpaceDN w:val="0"/>
              <w:ind w:firstLine="468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Источниками финансирования Программы являются средства </w:t>
            </w:r>
            <w:r w:rsidR="00D437AE">
              <w:rPr>
                <w:sz w:val="28"/>
                <w:szCs w:val="28"/>
              </w:rPr>
              <w:t xml:space="preserve">бюджета </w:t>
            </w:r>
            <w:r w:rsidR="00A32EB6">
              <w:rPr>
                <w:sz w:val="28"/>
                <w:szCs w:val="28"/>
              </w:rPr>
              <w:t>Нечаевского</w:t>
            </w:r>
            <w:r w:rsidR="00D437AE">
              <w:rPr>
                <w:sz w:val="28"/>
                <w:szCs w:val="28"/>
              </w:rPr>
              <w:t xml:space="preserve"> сельсовета</w:t>
            </w:r>
            <w:r>
              <w:rPr>
                <w:sz w:val="28"/>
                <w:szCs w:val="28"/>
              </w:rPr>
              <w:t>.</w:t>
            </w:r>
          </w:p>
          <w:p w:rsidR="00235D25" w:rsidRDefault="00235D25" w:rsidP="00374D73">
            <w:pPr>
              <w:keepNext/>
              <w:ind w:firstLine="468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Общий объем финансирования в тече</w:t>
            </w:r>
            <w:r w:rsidR="00B02049">
              <w:rPr>
                <w:sz w:val="28"/>
                <w:szCs w:val="28"/>
              </w:rPr>
              <w:t>ни</w:t>
            </w:r>
            <w:r w:rsidR="00475CAF">
              <w:rPr>
                <w:sz w:val="28"/>
                <w:szCs w:val="28"/>
              </w:rPr>
              <w:t>е 2020</w:t>
            </w:r>
            <w:r w:rsidR="00B02049">
              <w:rPr>
                <w:sz w:val="28"/>
                <w:szCs w:val="28"/>
              </w:rPr>
              <w:t xml:space="preserve"> - 20</w:t>
            </w:r>
            <w:r w:rsidR="00840831">
              <w:rPr>
                <w:sz w:val="28"/>
                <w:szCs w:val="28"/>
              </w:rPr>
              <w:t>25</w:t>
            </w:r>
            <w:r w:rsidR="00B02049">
              <w:rPr>
                <w:sz w:val="28"/>
                <w:szCs w:val="28"/>
              </w:rPr>
              <w:t> гг.</w:t>
            </w:r>
            <w:r w:rsidR="002256BD">
              <w:rPr>
                <w:sz w:val="28"/>
                <w:szCs w:val="28"/>
              </w:rPr>
              <w:t>, в перспективе до 2032 г.</w:t>
            </w:r>
            <w:r w:rsidR="00B02049">
              <w:rPr>
                <w:sz w:val="28"/>
                <w:szCs w:val="28"/>
              </w:rPr>
              <w:t xml:space="preserve"> составит</w:t>
            </w:r>
            <w:r w:rsidR="002256BD">
              <w:rPr>
                <w:sz w:val="28"/>
                <w:szCs w:val="28"/>
              </w:rPr>
              <w:t xml:space="preserve"> </w:t>
            </w:r>
            <w:r w:rsidR="009473CD">
              <w:rPr>
                <w:sz w:val="28"/>
                <w:szCs w:val="28"/>
              </w:rPr>
              <w:t>280</w:t>
            </w:r>
            <w:r w:rsidR="002256BD">
              <w:rPr>
                <w:sz w:val="28"/>
                <w:szCs w:val="28"/>
              </w:rPr>
              <w:t>,0</w:t>
            </w:r>
            <w:r w:rsidR="00B02049">
              <w:rPr>
                <w:sz w:val="28"/>
                <w:szCs w:val="28"/>
              </w:rPr>
              <w:t xml:space="preserve">   </w:t>
            </w:r>
            <w:r>
              <w:rPr>
                <w:sz w:val="28"/>
                <w:szCs w:val="28"/>
              </w:rPr>
              <w:t>тыс. руб., в том числе:</w:t>
            </w:r>
          </w:p>
          <w:p w:rsidR="00136348" w:rsidRPr="003B4715" w:rsidRDefault="006B667A" w:rsidP="00136348">
            <w:pPr>
              <w:keepNext/>
              <w:widowControl w:val="0"/>
              <w:numPr>
                <w:ilvl w:val="0"/>
                <w:numId w:val="6"/>
              </w:numPr>
              <w:adjustRightInd w:val="0"/>
              <w:ind w:left="0"/>
              <w:textAlignment w:val="baseline"/>
              <w:rPr>
                <w:sz w:val="28"/>
                <w:szCs w:val="28"/>
              </w:rPr>
            </w:pPr>
            <w:r w:rsidRPr="003B4715">
              <w:rPr>
                <w:b/>
                <w:sz w:val="28"/>
                <w:szCs w:val="28"/>
              </w:rPr>
              <w:t>Местный бюджет-</w:t>
            </w:r>
            <w:r w:rsidR="00C67377">
              <w:rPr>
                <w:b/>
                <w:sz w:val="28"/>
                <w:szCs w:val="28"/>
              </w:rPr>
              <w:t xml:space="preserve">   26</w:t>
            </w:r>
            <w:bookmarkStart w:id="1" w:name="_GoBack"/>
            <w:bookmarkEnd w:id="1"/>
            <w:r w:rsidR="00235D25" w:rsidRPr="003B4715">
              <w:rPr>
                <w:b/>
                <w:sz w:val="28"/>
                <w:szCs w:val="28"/>
              </w:rPr>
              <w:t>0 тыс.руб</w:t>
            </w:r>
            <w:r w:rsidR="00235D25" w:rsidRPr="003B4715">
              <w:rPr>
                <w:sz w:val="28"/>
                <w:szCs w:val="28"/>
              </w:rPr>
              <w:t xml:space="preserve">.           </w:t>
            </w:r>
          </w:p>
          <w:p w:rsidR="00235D25" w:rsidRPr="003B4715" w:rsidRDefault="00136348" w:rsidP="00136348">
            <w:pPr>
              <w:keepNext/>
              <w:widowControl w:val="0"/>
              <w:numPr>
                <w:ilvl w:val="0"/>
                <w:numId w:val="6"/>
              </w:numPr>
              <w:adjustRightInd w:val="0"/>
              <w:ind w:left="0"/>
              <w:textAlignment w:val="baseline"/>
              <w:rPr>
                <w:sz w:val="28"/>
                <w:szCs w:val="28"/>
              </w:rPr>
            </w:pPr>
            <w:r w:rsidRPr="003B4715">
              <w:rPr>
                <w:b/>
                <w:sz w:val="28"/>
                <w:szCs w:val="28"/>
              </w:rPr>
              <w:t xml:space="preserve">           </w:t>
            </w:r>
            <w:r w:rsidR="00235D25" w:rsidRPr="003B4715">
              <w:rPr>
                <w:sz w:val="28"/>
                <w:szCs w:val="28"/>
              </w:rPr>
              <w:t>20</w:t>
            </w:r>
            <w:r w:rsidR="002256BD" w:rsidRPr="003B4715">
              <w:rPr>
                <w:sz w:val="28"/>
                <w:szCs w:val="28"/>
              </w:rPr>
              <w:t>20</w:t>
            </w:r>
            <w:r w:rsidR="00235D25" w:rsidRPr="003B4715">
              <w:rPr>
                <w:sz w:val="28"/>
                <w:szCs w:val="28"/>
              </w:rPr>
              <w:t xml:space="preserve"> г. – </w:t>
            </w:r>
            <w:r w:rsidR="00C67377">
              <w:rPr>
                <w:sz w:val="28"/>
                <w:szCs w:val="28"/>
              </w:rPr>
              <w:t>2</w:t>
            </w:r>
            <w:r w:rsidR="002256BD" w:rsidRPr="003B4715">
              <w:rPr>
                <w:sz w:val="28"/>
                <w:szCs w:val="28"/>
              </w:rPr>
              <w:t>0</w:t>
            </w:r>
            <w:r w:rsidR="00235D25" w:rsidRPr="003B4715">
              <w:rPr>
                <w:sz w:val="28"/>
                <w:szCs w:val="28"/>
              </w:rPr>
              <w:t>,0</w:t>
            </w:r>
            <w:r w:rsidR="006B667A" w:rsidRPr="003B4715">
              <w:rPr>
                <w:sz w:val="28"/>
                <w:szCs w:val="28"/>
              </w:rPr>
              <w:t xml:space="preserve"> </w:t>
            </w:r>
            <w:r w:rsidR="00235D25" w:rsidRPr="003B4715">
              <w:rPr>
                <w:sz w:val="28"/>
                <w:szCs w:val="28"/>
              </w:rPr>
              <w:t>тыс. руб.;</w:t>
            </w:r>
          </w:p>
          <w:p w:rsidR="00235D25" w:rsidRPr="003B4715" w:rsidRDefault="002256BD" w:rsidP="00374D73">
            <w:pPr>
              <w:keepNext/>
              <w:numPr>
                <w:ilvl w:val="0"/>
                <w:numId w:val="8"/>
              </w:numPr>
              <w:ind w:left="0"/>
              <w:jc w:val="left"/>
              <w:rPr>
                <w:sz w:val="28"/>
                <w:szCs w:val="28"/>
              </w:rPr>
            </w:pPr>
            <w:r w:rsidRPr="003B4715">
              <w:rPr>
                <w:sz w:val="28"/>
                <w:szCs w:val="28"/>
              </w:rPr>
              <w:t>2021</w:t>
            </w:r>
            <w:r w:rsidR="00235D25" w:rsidRPr="003B4715">
              <w:rPr>
                <w:sz w:val="28"/>
                <w:szCs w:val="28"/>
              </w:rPr>
              <w:t xml:space="preserve"> г. – </w:t>
            </w:r>
            <w:r w:rsidRPr="003B4715">
              <w:rPr>
                <w:sz w:val="28"/>
                <w:szCs w:val="28"/>
              </w:rPr>
              <w:t>20</w:t>
            </w:r>
            <w:r w:rsidR="00235D25" w:rsidRPr="003B4715">
              <w:rPr>
                <w:sz w:val="28"/>
                <w:szCs w:val="28"/>
              </w:rPr>
              <w:t>,0 тыс. руб.;</w:t>
            </w:r>
          </w:p>
          <w:p w:rsidR="00235D25" w:rsidRPr="003B4715" w:rsidRDefault="002256BD" w:rsidP="00374D73">
            <w:pPr>
              <w:keepNext/>
              <w:numPr>
                <w:ilvl w:val="0"/>
                <w:numId w:val="8"/>
              </w:numPr>
              <w:ind w:left="0"/>
              <w:jc w:val="left"/>
              <w:rPr>
                <w:sz w:val="28"/>
                <w:szCs w:val="28"/>
              </w:rPr>
            </w:pPr>
            <w:r w:rsidRPr="003B4715">
              <w:rPr>
                <w:sz w:val="28"/>
                <w:szCs w:val="28"/>
              </w:rPr>
              <w:t>2022</w:t>
            </w:r>
            <w:r w:rsidR="00235D25" w:rsidRPr="003B4715">
              <w:rPr>
                <w:sz w:val="28"/>
                <w:szCs w:val="28"/>
              </w:rPr>
              <w:t xml:space="preserve"> г</w:t>
            </w:r>
            <w:r w:rsidR="006B667A" w:rsidRPr="003B4715">
              <w:rPr>
                <w:sz w:val="28"/>
                <w:szCs w:val="28"/>
              </w:rPr>
              <w:t xml:space="preserve">. – </w:t>
            </w:r>
            <w:r w:rsidRPr="003B4715">
              <w:rPr>
                <w:sz w:val="28"/>
                <w:szCs w:val="28"/>
              </w:rPr>
              <w:t>20</w:t>
            </w:r>
            <w:r w:rsidR="00235D25" w:rsidRPr="003B4715">
              <w:rPr>
                <w:sz w:val="28"/>
                <w:szCs w:val="28"/>
              </w:rPr>
              <w:t>,0 тыс. руб.;</w:t>
            </w:r>
          </w:p>
          <w:p w:rsidR="00235D25" w:rsidRPr="003B4715" w:rsidRDefault="002256BD" w:rsidP="00374D73">
            <w:pPr>
              <w:keepNext/>
              <w:numPr>
                <w:ilvl w:val="0"/>
                <w:numId w:val="8"/>
              </w:numPr>
              <w:ind w:left="0"/>
              <w:jc w:val="left"/>
              <w:rPr>
                <w:sz w:val="28"/>
                <w:szCs w:val="28"/>
              </w:rPr>
            </w:pPr>
            <w:r w:rsidRPr="003B4715">
              <w:rPr>
                <w:sz w:val="28"/>
                <w:szCs w:val="28"/>
              </w:rPr>
              <w:t>2023</w:t>
            </w:r>
            <w:r w:rsidR="00235D25" w:rsidRPr="003B4715">
              <w:rPr>
                <w:sz w:val="28"/>
                <w:szCs w:val="28"/>
              </w:rPr>
              <w:t xml:space="preserve"> г</w:t>
            </w:r>
            <w:r w:rsidR="006B667A" w:rsidRPr="003B4715">
              <w:rPr>
                <w:sz w:val="28"/>
                <w:szCs w:val="28"/>
              </w:rPr>
              <w:t>. –</w:t>
            </w:r>
            <w:r w:rsidRPr="003B4715">
              <w:rPr>
                <w:sz w:val="28"/>
                <w:szCs w:val="28"/>
              </w:rPr>
              <w:t xml:space="preserve"> 20</w:t>
            </w:r>
            <w:r w:rsidR="00235D25" w:rsidRPr="003B4715">
              <w:rPr>
                <w:sz w:val="28"/>
                <w:szCs w:val="28"/>
              </w:rPr>
              <w:t>,0 тыс. руб.;</w:t>
            </w:r>
          </w:p>
          <w:p w:rsidR="00235D25" w:rsidRPr="003B4715" w:rsidRDefault="002256BD" w:rsidP="00374D73">
            <w:pPr>
              <w:keepNext/>
              <w:numPr>
                <w:ilvl w:val="0"/>
                <w:numId w:val="8"/>
              </w:numPr>
              <w:ind w:left="0"/>
              <w:jc w:val="left"/>
              <w:rPr>
                <w:sz w:val="28"/>
                <w:szCs w:val="28"/>
              </w:rPr>
            </w:pPr>
            <w:r w:rsidRPr="003B4715">
              <w:rPr>
                <w:sz w:val="28"/>
                <w:szCs w:val="28"/>
              </w:rPr>
              <w:t>2024</w:t>
            </w:r>
            <w:r w:rsidR="00235D25" w:rsidRPr="003B4715">
              <w:rPr>
                <w:sz w:val="28"/>
                <w:szCs w:val="28"/>
              </w:rPr>
              <w:t xml:space="preserve"> г. – </w:t>
            </w:r>
            <w:r w:rsidRPr="003B4715">
              <w:rPr>
                <w:sz w:val="28"/>
                <w:szCs w:val="28"/>
              </w:rPr>
              <w:t>20</w:t>
            </w:r>
            <w:r w:rsidR="00235D25" w:rsidRPr="003B4715">
              <w:rPr>
                <w:sz w:val="28"/>
                <w:szCs w:val="28"/>
              </w:rPr>
              <w:t>,0 тыс. руб.;</w:t>
            </w:r>
          </w:p>
          <w:p w:rsidR="00235D25" w:rsidRPr="003B4715" w:rsidRDefault="002256BD" w:rsidP="00374D73">
            <w:pPr>
              <w:keepNext/>
              <w:numPr>
                <w:ilvl w:val="0"/>
                <w:numId w:val="8"/>
              </w:numPr>
              <w:ind w:left="0"/>
              <w:jc w:val="left"/>
              <w:rPr>
                <w:sz w:val="28"/>
                <w:szCs w:val="28"/>
              </w:rPr>
            </w:pPr>
            <w:r w:rsidRPr="003B4715">
              <w:rPr>
                <w:sz w:val="28"/>
                <w:szCs w:val="28"/>
              </w:rPr>
              <w:t>2025</w:t>
            </w:r>
            <w:r w:rsidR="00235D25" w:rsidRPr="003B4715">
              <w:rPr>
                <w:sz w:val="28"/>
                <w:szCs w:val="28"/>
              </w:rPr>
              <w:t xml:space="preserve"> г –  </w:t>
            </w:r>
            <w:r w:rsidRPr="003B4715">
              <w:rPr>
                <w:sz w:val="28"/>
                <w:szCs w:val="28"/>
              </w:rPr>
              <w:t>2</w:t>
            </w:r>
            <w:r w:rsidR="00B02049" w:rsidRPr="003B4715">
              <w:rPr>
                <w:sz w:val="28"/>
                <w:szCs w:val="28"/>
              </w:rPr>
              <w:t>0</w:t>
            </w:r>
            <w:r w:rsidR="00235D25" w:rsidRPr="003B4715">
              <w:rPr>
                <w:sz w:val="28"/>
                <w:szCs w:val="28"/>
              </w:rPr>
              <w:t>,0 тыс.руб. ;</w:t>
            </w:r>
          </w:p>
          <w:p w:rsidR="002256BD" w:rsidRPr="003B4715" w:rsidRDefault="00DC0EB9" w:rsidP="00BB5439">
            <w:pPr>
              <w:keepNext/>
              <w:numPr>
                <w:ilvl w:val="0"/>
                <w:numId w:val="8"/>
              </w:numPr>
              <w:ind w:left="0"/>
              <w:jc w:val="left"/>
              <w:rPr>
                <w:sz w:val="28"/>
                <w:szCs w:val="28"/>
              </w:rPr>
            </w:pPr>
            <w:r w:rsidRPr="003B4715">
              <w:rPr>
                <w:sz w:val="28"/>
                <w:szCs w:val="28"/>
              </w:rPr>
              <w:t>2026</w:t>
            </w:r>
            <w:r w:rsidR="002256BD" w:rsidRPr="003B4715">
              <w:rPr>
                <w:sz w:val="28"/>
                <w:szCs w:val="28"/>
              </w:rPr>
              <w:t xml:space="preserve"> г.-</w:t>
            </w:r>
            <w:r w:rsidRPr="003B4715">
              <w:rPr>
                <w:sz w:val="28"/>
                <w:szCs w:val="28"/>
              </w:rPr>
              <w:t>2032</w:t>
            </w:r>
            <w:r w:rsidR="00BB5439" w:rsidRPr="003B4715">
              <w:rPr>
                <w:sz w:val="28"/>
                <w:szCs w:val="28"/>
              </w:rPr>
              <w:t xml:space="preserve"> г.</w:t>
            </w:r>
            <w:r w:rsidR="002256BD" w:rsidRPr="003B4715">
              <w:rPr>
                <w:sz w:val="28"/>
                <w:szCs w:val="28"/>
              </w:rPr>
              <w:t xml:space="preserve">    </w:t>
            </w:r>
            <w:r w:rsidR="00840831" w:rsidRPr="003B4715">
              <w:rPr>
                <w:sz w:val="28"/>
                <w:szCs w:val="28"/>
              </w:rPr>
              <w:t>140,0</w:t>
            </w:r>
            <w:r w:rsidR="002256BD" w:rsidRPr="003B4715">
              <w:rPr>
                <w:sz w:val="28"/>
                <w:szCs w:val="28"/>
              </w:rPr>
              <w:t xml:space="preserve"> тыс.руб. ;</w:t>
            </w:r>
          </w:p>
          <w:p w:rsidR="00235D25" w:rsidRPr="003B4715" w:rsidRDefault="006B667A" w:rsidP="006B667A">
            <w:pPr>
              <w:keepNext/>
              <w:ind w:firstLine="0"/>
              <w:jc w:val="left"/>
              <w:rPr>
                <w:b/>
                <w:sz w:val="28"/>
                <w:szCs w:val="28"/>
              </w:rPr>
            </w:pPr>
            <w:r w:rsidRPr="003B4715">
              <w:rPr>
                <w:b/>
                <w:sz w:val="28"/>
                <w:szCs w:val="28"/>
              </w:rPr>
              <w:t>Внебюджетные источники</w:t>
            </w:r>
            <w:r w:rsidR="002256BD" w:rsidRPr="003B4715">
              <w:rPr>
                <w:b/>
                <w:sz w:val="28"/>
                <w:szCs w:val="28"/>
              </w:rPr>
              <w:t xml:space="preserve">, период 2020-2032 г.г. </w:t>
            </w:r>
            <w:r w:rsidRPr="003B4715">
              <w:rPr>
                <w:b/>
                <w:sz w:val="28"/>
                <w:szCs w:val="28"/>
              </w:rPr>
              <w:t>-</w:t>
            </w:r>
            <w:r w:rsidR="00235D25" w:rsidRPr="003B4715">
              <w:rPr>
                <w:b/>
                <w:sz w:val="28"/>
                <w:szCs w:val="28"/>
              </w:rPr>
              <w:t xml:space="preserve">  </w:t>
            </w:r>
            <w:r w:rsidR="002256BD" w:rsidRPr="003B4715">
              <w:rPr>
                <w:b/>
                <w:sz w:val="28"/>
                <w:szCs w:val="28"/>
              </w:rPr>
              <w:t>0,</w:t>
            </w:r>
            <w:r w:rsidRPr="003B4715">
              <w:rPr>
                <w:b/>
                <w:sz w:val="28"/>
                <w:szCs w:val="28"/>
              </w:rPr>
              <w:t>0 тыс.руб.</w:t>
            </w:r>
          </w:p>
          <w:p w:rsidR="00136348" w:rsidRPr="003B4715" w:rsidRDefault="00235D25" w:rsidP="00136348">
            <w:pPr>
              <w:widowControl w:val="0"/>
              <w:numPr>
                <w:ilvl w:val="0"/>
                <w:numId w:val="6"/>
              </w:numPr>
              <w:adjustRightInd w:val="0"/>
              <w:ind w:left="0"/>
              <w:textAlignment w:val="baseline"/>
              <w:rPr>
                <w:b/>
                <w:sz w:val="28"/>
                <w:szCs w:val="28"/>
              </w:rPr>
            </w:pPr>
            <w:r w:rsidRPr="003B4715">
              <w:rPr>
                <w:b/>
                <w:sz w:val="28"/>
                <w:szCs w:val="28"/>
              </w:rPr>
              <w:t>Областной бюджет</w:t>
            </w:r>
            <w:r w:rsidR="002256BD" w:rsidRPr="003B4715">
              <w:rPr>
                <w:b/>
                <w:sz w:val="28"/>
                <w:szCs w:val="28"/>
              </w:rPr>
              <w:t>, период 2020-2032</w:t>
            </w:r>
            <w:r w:rsidRPr="003B4715">
              <w:rPr>
                <w:b/>
                <w:sz w:val="28"/>
                <w:szCs w:val="28"/>
              </w:rPr>
              <w:t xml:space="preserve"> – </w:t>
            </w:r>
            <w:r w:rsidR="002256BD" w:rsidRPr="003B4715">
              <w:rPr>
                <w:b/>
                <w:sz w:val="28"/>
                <w:szCs w:val="28"/>
              </w:rPr>
              <w:t>0</w:t>
            </w:r>
            <w:r w:rsidRPr="003B4715">
              <w:rPr>
                <w:b/>
                <w:sz w:val="28"/>
                <w:szCs w:val="28"/>
              </w:rPr>
              <w:t>,0 тыс.руб.</w:t>
            </w:r>
            <w:r w:rsidR="00136348" w:rsidRPr="003B4715">
              <w:rPr>
                <w:b/>
                <w:sz w:val="28"/>
                <w:szCs w:val="28"/>
              </w:rPr>
              <w:t xml:space="preserve">                    </w:t>
            </w:r>
          </w:p>
          <w:p w:rsidR="00235D25" w:rsidRDefault="00235D25" w:rsidP="006B667A">
            <w:pPr>
              <w:keepNext/>
              <w:numPr>
                <w:ilvl w:val="0"/>
                <w:numId w:val="8"/>
              </w:numPr>
              <w:ind w:left="0"/>
              <w:jc w:val="left"/>
              <w:rPr>
                <w:color w:val="000000"/>
                <w:sz w:val="28"/>
                <w:szCs w:val="28"/>
              </w:rPr>
            </w:pPr>
          </w:p>
        </w:tc>
      </w:tr>
    </w:tbl>
    <w:p w:rsidR="00D15E7F" w:rsidRDefault="00D15E7F" w:rsidP="00235D25">
      <w:pPr>
        <w:shd w:val="clear" w:color="auto" w:fill="FFFFFF"/>
        <w:jc w:val="center"/>
        <w:outlineLvl w:val="0"/>
        <w:rPr>
          <w:b/>
          <w:bCs/>
          <w:color w:val="000000"/>
          <w:sz w:val="28"/>
          <w:szCs w:val="28"/>
        </w:rPr>
      </w:pPr>
    </w:p>
    <w:p w:rsidR="00D15E7F" w:rsidRDefault="00D15E7F" w:rsidP="00235D25">
      <w:pPr>
        <w:shd w:val="clear" w:color="auto" w:fill="FFFFFF"/>
        <w:jc w:val="center"/>
        <w:outlineLvl w:val="0"/>
        <w:rPr>
          <w:b/>
          <w:bCs/>
          <w:color w:val="000000"/>
          <w:sz w:val="28"/>
          <w:szCs w:val="28"/>
        </w:rPr>
      </w:pPr>
    </w:p>
    <w:p w:rsidR="00235D25" w:rsidRDefault="002256BD" w:rsidP="00235D25">
      <w:pPr>
        <w:shd w:val="clear" w:color="auto" w:fill="FFFFFF"/>
        <w:ind w:firstLine="0"/>
        <w:jc w:val="center"/>
        <w:outlineLvl w:val="0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В</w:t>
      </w:r>
      <w:r w:rsidR="00D2655A">
        <w:rPr>
          <w:b/>
          <w:bCs/>
          <w:color w:val="000000"/>
          <w:sz w:val="28"/>
          <w:szCs w:val="28"/>
        </w:rPr>
        <w:t>ведение</w:t>
      </w:r>
    </w:p>
    <w:p w:rsidR="00235D25" w:rsidRDefault="00235D25" w:rsidP="00235D25">
      <w:pPr>
        <w:shd w:val="clear" w:color="auto" w:fill="FFFFFF"/>
        <w:ind w:firstLine="0"/>
        <w:jc w:val="center"/>
        <w:outlineLvl w:val="0"/>
        <w:rPr>
          <w:b/>
          <w:bCs/>
          <w:color w:val="000000"/>
          <w:sz w:val="28"/>
          <w:szCs w:val="28"/>
        </w:rPr>
      </w:pPr>
    </w:p>
    <w:p w:rsidR="00235D25" w:rsidRDefault="00235D25" w:rsidP="00235D25">
      <w:pPr>
        <w:numPr>
          <w:ilvl w:val="0"/>
          <w:numId w:val="10"/>
        </w:numPr>
        <w:ind w:firstLine="0"/>
        <w:jc w:val="center"/>
        <w:rPr>
          <w:b/>
          <w:snapToGrid w:val="0"/>
          <w:sz w:val="28"/>
          <w:szCs w:val="28"/>
        </w:rPr>
      </w:pPr>
      <w:r>
        <w:rPr>
          <w:b/>
          <w:snapToGrid w:val="0"/>
          <w:sz w:val="28"/>
          <w:szCs w:val="28"/>
        </w:rPr>
        <w:t xml:space="preserve">Краткая географическая и социально-экономическая характеристика </w:t>
      </w:r>
      <w:r w:rsidR="00A32EB6">
        <w:rPr>
          <w:b/>
          <w:snapToGrid w:val="0"/>
          <w:sz w:val="28"/>
          <w:szCs w:val="28"/>
        </w:rPr>
        <w:t>Нечаевского</w:t>
      </w:r>
      <w:r>
        <w:rPr>
          <w:b/>
          <w:snapToGrid w:val="0"/>
          <w:sz w:val="28"/>
          <w:szCs w:val="28"/>
        </w:rPr>
        <w:t xml:space="preserve"> сельсовета Тогучинского района Новосибирской области </w:t>
      </w:r>
    </w:p>
    <w:p w:rsidR="00235D25" w:rsidRDefault="00235D25" w:rsidP="00235D25">
      <w:pPr>
        <w:ind w:left="-400" w:firstLine="0"/>
        <w:jc w:val="center"/>
        <w:rPr>
          <w:b/>
          <w:snapToGrid w:val="0"/>
          <w:sz w:val="28"/>
          <w:szCs w:val="28"/>
        </w:rPr>
      </w:pPr>
    </w:p>
    <w:p w:rsidR="00235D25" w:rsidRDefault="00235D25" w:rsidP="00235D25">
      <w:pPr>
        <w:numPr>
          <w:ilvl w:val="1"/>
          <w:numId w:val="10"/>
        </w:numPr>
        <w:jc w:val="center"/>
        <w:rPr>
          <w:b/>
          <w:snapToGrid w:val="0"/>
          <w:sz w:val="28"/>
          <w:szCs w:val="28"/>
        </w:rPr>
      </w:pPr>
      <w:r>
        <w:rPr>
          <w:b/>
          <w:snapToGrid w:val="0"/>
          <w:sz w:val="28"/>
          <w:szCs w:val="28"/>
        </w:rPr>
        <w:t>1.1. Рельеф, климат, растительность, гидрография.</w:t>
      </w:r>
    </w:p>
    <w:p w:rsidR="00A32EB6" w:rsidRDefault="00235D25" w:rsidP="00A32EB6">
      <w:pPr>
        <w:pStyle w:val="21"/>
        <w:ind w:firstLine="227"/>
        <w:rPr>
          <w:iCs/>
          <w:sz w:val="28"/>
          <w:szCs w:val="28"/>
        </w:rPr>
      </w:pPr>
      <w:r>
        <w:rPr>
          <w:sz w:val="28"/>
          <w:szCs w:val="28"/>
        </w:rPr>
        <w:tab/>
      </w:r>
      <w:r w:rsidR="00A32EB6" w:rsidRPr="00A32EB6">
        <w:rPr>
          <w:iCs/>
          <w:sz w:val="28"/>
          <w:szCs w:val="28"/>
        </w:rPr>
        <w:t>Территория поселения общей площадью 59 660 км</w:t>
      </w:r>
      <w:r w:rsidR="00A32EB6" w:rsidRPr="00A32EB6">
        <w:rPr>
          <w:iCs/>
          <w:sz w:val="28"/>
          <w:szCs w:val="28"/>
          <w:vertAlign w:val="superscript"/>
        </w:rPr>
        <w:t>2</w:t>
      </w:r>
      <w:r w:rsidR="00A32EB6" w:rsidRPr="00A32EB6">
        <w:rPr>
          <w:iCs/>
          <w:sz w:val="28"/>
          <w:szCs w:val="28"/>
        </w:rPr>
        <w:t xml:space="preserve"> расположена в восточной части Новосибирской области на расстоянии 120  км от областного центра  г. Новосибирска, в </w:t>
      </w:r>
      <w:smartTag w:uri="urn:schemas-microsoft-com:office:smarttags" w:element="metricconverter">
        <w:smartTagPr>
          <w:attr w:name="ProductID" w:val="5 км"/>
        </w:smartTagPr>
        <w:r w:rsidR="00A32EB6" w:rsidRPr="00A32EB6">
          <w:rPr>
            <w:iCs/>
            <w:sz w:val="28"/>
            <w:szCs w:val="28"/>
          </w:rPr>
          <w:t>5 км</w:t>
        </w:r>
      </w:smartTag>
      <w:r w:rsidR="00A32EB6" w:rsidRPr="00A32EB6">
        <w:rPr>
          <w:iCs/>
          <w:sz w:val="28"/>
          <w:szCs w:val="28"/>
        </w:rPr>
        <w:t xml:space="preserve"> от районного центра г. Тогучина и в </w:t>
      </w:r>
      <w:smartTag w:uri="urn:schemas-microsoft-com:office:smarttags" w:element="metricconverter">
        <w:smartTagPr>
          <w:attr w:name="ProductID" w:val="4 км"/>
        </w:smartTagPr>
        <w:r w:rsidR="00A32EB6" w:rsidRPr="00A32EB6">
          <w:rPr>
            <w:iCs/>
            <w:sz w:val="28"/>
            <w:szCs w:val="28"/>
          </w:rPr>
          <w:t>4 км</w:t>
        </w:r>
      </w:smartTag>
      <w:r w:rsidR="00A32EB6" w:rsidRPr="00A32EB6">
        <w:rPr>
          <w:iCs/>
          <w:sz w:val="28"/>
          <w:szCs w:val="28"/>
        </w:rPr>
        <w:t xml:space="preserve"> от </w:t>
      </w:r>
      <w:r w:rsidR="00A32EB6" w:rsidRPr="00A32EB6">
        <w:rPr>
          <w:iCs/>
          <w:sz w:val="28"/>
          <w:szCs w:val="28"/>
        </w:rPr>
        <w:lastRenderedPageBreak/>
        <w:t xml:space="preserve">ближайшей железнодорожной станции г. Тогучина. Протяженность поселения с севера на юг составляет </w:t>
      </w:r>
      <w:smartTag w:uri="urn:schemas-microsoft-com:office:smarttags" w:element="metricconverter">
        <w:smartTagPr>
          <w:attr w:name="ProductID" w:val="7,75 км"/>
        </w:smartTagPr>
        <w:r w:rsidR="00A32EB6" w:rsidRPr="00A32EB6">
          <w:rPr>
            <w:iCs/>
            <w:sz w:val="28"/>
            <w:szCs w:val="28"/>
          </w:rPr>
          <w:t>7,75 км</w:t>
        </w:r>
      </w:smartTag>
      <w:r w:rsidR="00A32EB6" w:rsidRPr="00A32EB6">
        <w:rPr>
          <w:iCs/>
          <w:sz w:val="28"/>
          <w:szCs w:val="28"/>
        </w:rPr>
        <w:t xml:space="preserve"> и с запада на восток-</w:t>
      </w:r>
      <w:smartTag w:uri="urn:schemas-microsoft-com:office:smarttags" w:element="metricconverter">
        <w:smartTagPr>
          <w:attr w:name="ProductID" w:val="7,69 км"/>
        </w:smartTagPr>
        <w:r w:rsidR="00A32EB6" w:rsidRPr="00A32EB6">
          <w:rPr>
            <w:iCs/>
            <w:sz w:val="28"/>
            <w:szCs w:val="28"/>
          </w:rPr>
          <w:t>7,69 км</w:t>
        </w:r>
      </w:smartTag>
      <w:r w:rsidR="00A32EB6" w:rsidRPr="00A32EB6">
        <w:rPr>
          <w:iCs/>
          <w:sz w:val="28"/>
          <w:szCs w:val="28"/>
        </w:rPr>
        <w:t>.</w:t>
      </w:r>
    </w:p>
    <w:p w:rsidR="00A32EB6" w:rsidRPr="00A32EB6" w:rsidRDefault="00A32EB6" w:rsidP="00A32EB6">
      <w:pPr>
        <w:pStyle w:val="21"/>
        <w:ind w:firstLine="708"/>
        <w:rPr>
          <w:iCs/>
          <w:sz w:val="28"/>
          <w:szCs w:val="28"/>
        </w:rPr>
      </w:pPr>
      <w:r w:rsidRPr="00A32EB6">
        <w:rPr>
          <w:sz w:val="28"/>
          <w:szCs w:val="28"/>
        </w:rPr>
        <w:t>На севере МО Нечаевский сельсовет граничит с г. Тогучином. С восточной стороны Нечаевский сельсовет граничит с Зареченским сельсоветом. Южным соседом является Васинский сельсовет. На западе Нечаевский сельсовет граничит с Кудринским сельсоветом и Кудельно - Ключевским сельсоветом.</w:t>
      </w:r>
    </w:p>
    <w:p w:rsidR="00A32EB6" w:rsidRPr="00A32EB6" w:rsidRDefault="00A32EB6" w:rsidP="00A32EB6">
      <w:pPr>
        <w:pStyle w:val="af0"/>
        <w:spacing w:line="240" w:lineRule="auto"/>
        <w:ind w:firstLine="426"/>
        <w:jc w:val="both"/>
        <w:rPr>
          <w:rFonts w:ascii="Times New Roman" w:hAnsi="Times New Roman"/>
          <w:sz w:val="28"/>
          <w:szCs w:val="28"/>
        </w:rPr>
      </w:pPr>
      <w:r w:rsidRPr="00A32EB6">
        <w:rPr>
          <w:rFonts w:ascii="Times New Roman" w:hAnsi="Times New Roman"/>
          <w:sz w:val="28"/>
          <w:szCs w:val="28"/>
        </w:rPr>
        <w:t>На те</w:t>
      </w:r>
      <w:r>
        <w:rPr>
          <w:rFonts w:ascii="Times New Roman" w:hAnsi="Times New Roman"/>
          <w:sz w:val="28"/>
          <w:szCs w:val="28"/>
        </w:rPr>
        <w:t>рритории поселения на 01.01.2020</w:t>
      </w:r>
      <w:r w:rsidRPr="00A32EB6">
        <w:rPr>
          <w:rFonts w:ascii="Times New Roman" w:hAnsi="Times New Roman"/>
          <w:sz w:val="28"/>
          <w:szCs w:val="28"/>
        </w:rPr>
        <w:t xml:space="preserve"> года зарегистрировано </w:t>
      </w:r>
      <w:r w:rsidR="003B4715">
        <w:rPr>
          <w:rFonts w:ascii="Times New Roman" w:hAnsi="Times New Roman"/>
          <w:sz w:val="28"/>
          <w:szCs w:val="28"/>
        </w:rPr>
        <w:t>14</w:t>
      </w:r>
      <w:r w:rsidRPr="00A32EB6">
        <w:rPr>
          <w:rFonts w:ascii="Times New Roman" w:hAnsi="Times New Roman"/>
          <w:sz w:val="28"/>
          <w:szCs w:val="28"/>
        </w:rPr>
        <w:t xml:space="preserve"> предприятий, учреждений и организаций, из которых </w:t>
      </w:r>
      <w:r w:rsidR="003B4715">
        <w:rPr>
          <w:rFonts w:ascii="Times New Roman" w:hAnsi="Times New Roman"/>
          <w:sz w:val="28"/>
          <w:szCs w:val="28"/>
        </w:rPr>
        <w:t>1</w:t>
      </w:r>
      <w:r w:rsidRPr="00A32EB6">
        <w:rPr>
          <w:rFonts w:ascii="Times New Roman" w:hAnsi="Times New Roman"/>
          <w:sz w:val="28"/>
          <w:szCs w:val="28"/>
        </w:rPr>
        <w:t xml:space="preserve"> сельскохозяйственных предприятий  и </w:t>
      </w:r>
      <w:r w:rsidR="003B4715">
        <w:rPr>
          <w:rFonts w:ascii="Times New Roman" w:hAnsi="Times New Roman"/>
          <w:sz w:val="28"/>
          <w:szCs w:val="28"/>
        </w:rPr>
        <w:t>4</w:t>
      </w:r>
      <w:r w:rsidRPr="00A32EB6">
        <w:rPr>
          <w:rFonts w:ascii="Times New Roman" w:hAnsi="Times New Roman"/>
          <w:sz w:val="28"/>
          <w:szCs w:val="28"/>
        </w:rPr>
        <w:t xml:space="preserve"> торговых.</w:t>
      </w:r>
    </w:p>
    <w:p w:rsidR="00A32EB6" w:rsidRDefault="00A32EB6" w:rsidP="00A32EB6">
      <w:pPr>
        <w:pStyle w:val="af0"/>
        <w:spacing w:line="240" w:lineRule="auto"/>
        <w:ind w:firstLine="426"/>
        <w:jc w:val="both"/>
        <w:rPr>
          <w:rFonts w:ascii="Times New Roman" w:hAnsi="Times New Roman"/>
          <w:sz w:val="28"/>
          <w:szCs w:val="28"/>
        </w:rPr>
      </w:pPr>
      <w:r w:rsidRPr="00A32EB6">
        <w:rPr>
          <w:rFonts w:ascii="Times New Roman" w:hAnsi="Times New Roman"/>
          <w:sz w:val="28"/>
          <w:szCs w:val="28"/>
        </w:rPr>
        <w:t xml:space="preserve">Специализацией поселения является растениеводство. Данным видом деятельности занимаются </w:t>
      </w:r>
      <w:r>
        <w:rPr>
          <w:rFonts w:ascii="Times New Roman" w:hAnsi="Times New Roman"/>
          <w:sz w:val="28"/>
          <w:szCs w:val="28"/>
        </w:rPr>
        <w:t>ЗАО «Нечаевское».</w:t>
      </w:r>
    </w:p>
    <w:p w:rsidR="00A32EB6" w:rsidRPr="00A32EB6" w:rsidRDefault="00A32EB6" w:rsidP="00A32EB6">
      <w:pPr>
        <w:pStyle w:val="af0"/>
        <w:spacing w:line="240" w:lineRule="auto"/>
        <w:ind w:firstLine="426"/>
        <w:jc w:val="both"/>
        <w:rPr>
          <w:rFonts w:ascii="Times New Roman" w:hAnsi="Times New Roman"/>
          <w:sz w:val="28"/>
          <w:szCs w:val="28"/>
        </w:rPr>
      </w:pPr>
      <w:r w:rsidRPr="00A32EB6">
        <w:rPr>
          <w:rFonts w:ascii="Times New Roman" w:hAnsi="Times New Roman"/>
          <w:sz w:val="28"/>
          <w:szCs w:val="28"/>
        </w:rPr>
        <w:t xml:space="preserve"> На территории поселения имеются 1 речка, в которых водятся промысловые породы рыбы: преимущественно - караси. </w:t>
      </w:r>
    </w:p>
    <w:p w:rsidR="00A32EB6" w:rsidRPr="00A32EB6" w:rsidRDefault="00A32EB6" w:rsidP="00A32EB6">
      <w:pPr>
        <w:pStyle w:val="af0"/>
        <w:spacing w:line="240" w:lineRule="auto"/>
        <w:ind w:firstLine="426"/>
        <w:jc w:val="both"/>
        <w:rPr>
          <w:rFonts w:ascii="Times New Roman" w:hAnsi="Times New Roman"/>
          <w:sz w:val="28"/>
          <w:szCs w:val="28"/>
        </w:rPr>
      </w:pPr>
      <w:r w:rsidRPr="00A32EB6">
        <w:rPr>
          <w:rFonts w:ascii="Times New Roman" w:hAnsi="Times New Roman"/>
          <w:sz w:val="28"/>
          <w:szCs w:val="28"/>
        </w:rPr>
        <w:t xml:space="preserve">В целом динамика демографической ситуации в поселении совпадает с тенденциями демографического развития района и зависит от социально-экономической ситуации в стране. </w:t>
      </w:r>
    </w:p>
    <w:p w:rsidR="00A32EB6" w:rsidRPr="00A32EB6" w:rsidRDefault="00A32EB6" w:rsidP="00A32EB6">
      <w:pPr>
        <w:ind w:firstLine="426"/>
        <w:rPr>
          <w:sz w:val="28"/>
          <w:szCs w:val="28"/>
        </w:rPr>
      </w:pPr>
      <w:r w:rsidRPr="00A32EB6">
        <w:rPr>
          <w:sz w:val="28"/>
          <w:szCs w:val="28"/>
        </w:rPr>
        <w:t>Климат МО Нечаевского с/с резко континентальный, характеризующийся продолжительной холодной зимой и коротким жарким летом.</w:t>
      </w:r>
    </w:p>
    <w:p w:rsidR="00A32EB6" w:rsidRPr="00A32EB6" w:rsidRDefault="00A32EB6" w:rsidP="00A32EB6">
      <w:pPr>
        <w:ind w:firstLine="426"/>
        <w:rPr>
          <w:sz w:val="28"/>
          <w:szCs w:val="28"/>
        </w:rPr>
      </w:pPr>
      <w:r w:rsidRPr="00A32EB6">
        <w:rPr>
          <w:sz w:val="28"/>
          <w:szCs w:val="28"/>
        </w:rPr>
        <w:t>Территория подвергается вторжению как холодных арктических масс воздуха, так и теплых сухих ветров с северной части Казахстана, что приводит к крайней неустойчивости и большой изменчивости температуры воздуха. Особенностью температурного режима является резкое колебание температур по месяцам и кратковременность переходных сезонов – весны и осени. Нарастание температуры воздуха интенсивно происходит при наименьшем количестве осадков, что в апреле и мае увеличивает дефицит влаги в почве и тем самым сильно сокращает сроки весенних работ. Падение температур происходит так же резко осенью.</w:t>
      </w:r>
    </w:p>
    <w:p w:rsidR="00A32EB6" w:rsidRPr="00A32EB6" w:rsidRDefault="00A32EB6" w:rsidP="00A32EB6">
      <w:pPr>
        <w:ind w:firstLine="426"/>
        <w:rPr>
          <w:sz w:val="28"/>
          <w:szCs w:val="28"/>
        </w:rPr>
      </w:pPr>
      <w:r w:rsidRPr="00A32EB6">
        <w:rPr>
          <w:sz w:val="28"/>
          <w:szCs w:val="28"/>
        </w:rPr>
        <w:t>Средняя температура вегетационного периода около +15</w:t>
      </w:r>
      <w:r w:rsidRPr="00A32EB6">
        <w:rPr>
          <w:sz w:val="28"/>
          <w:szCs w:val="28"/>
          <w:vertAlign w:val="superscript"/>
        </w:rPr>
        <w:t>о</w:t>
      </w:r>
      <w:r w:rsidRPr="00A32EB6">
        <w:rPr>
          <w:sz w:val="28"/>
          <w:szCs w:val="28"/>
        </w:rPr>
        <w:t>. При значительной продолжительности вегетационного периода (160 дней) отрицательное влияние на рост и развитие древесно-кустарниковой растительности оказывают поздние весенние и ранние осенние заморозки, связанные с проникновением на территорию лесничества холодных арктических масс воздуха.</w:t>
      </w:r>
    </w:p>
    <w:p w:rsidR="00A32EB6" w:rsidRPr="00A32EB6" w:rsidRDefault="00A32EB6" w:rsidP="00A32EB6">
      <w:pPr>
        <w:ind w:firstLine="426"/>
        <w:rPr>
          <w:sz w:val="28"/>
          <w:szCs w:val="28"/>
        </w:rPr>
      </w:pPr>
      <w:r w:rsidRPr="00A32EB6">
        <w:rPr>
          <w:sz w:val="28"/>
          <w:szCs w:val="28"/>
        </w:rPr>
        <w:t xml:space="preserve">Средняя дата первых осенних заморозков – 15 сентября, а последних весенних – 28 апреля. Среднегодовое количество осадков колеблется от 250 до </w:t>
      </w:r>
      <w:smartTag w:uri="urn:schemas-microsoft-com:office:smarttags" w:element="metricconverter">
        <w:smartTagPr>
          <w:attr w:name="ProductID" w:val="330 мм"/>
        </w:smartTagPr>
        <w:r w:rsidRPr="00A32EB6">
          <w:rPr>
            <w:sz w:val="28"/>
            <w:szCs w:val="28"/>
          </w:rPr>
          <w:t>330 мм</w:t>
        </w:r>
      </w:smartTag>
      <w:r w:rsidRPr="00A32EB6">
        <w:rPr>
          <w:sz w:val="28"/>
          <w:szCs w:val="28"/>
        </w:rPr>
        <w:t>.</w:t>
      </w:r>
    </w:p>
    <w:p w:rsidR="00A32EB6" w:rsidRPr="00A32EB6" w:rsidRDefault="00A32EB6" w:rsidP="00A32EB6">
      <w:pPr>
        <w:ind w:firstLine="426"/>
        <w:rPr>
          <w:sz w:val="28"/>
          <w:szCs w:val="28"/>
        </w:rPr>
      </w:pPr>
      <w:r w:rsidRPr="00A32EB6">
        <w:rPr>
          <w:sz w:val="28"/>
          <w:szCs w:val="28"/>
        </w:rPr>
        <w:t xml:space="preserve">Максимальная толщина снежного покрова достигает </w:t>
      </w:r>
      <w:smartTag w:uri="urn:schemas-microsoft-com:office:smarttags" w:element="metricconverter">
        <w:smartTagPr>
          <w:attr w:name="ProductID" w:val="25 см"/>
        </w:smartTagPr>
        <w:r w:rsidRPr="00A32EB6">
          <w:rPr>
            <w:sz w:val="28"/>
            <w:szCs w:val="28"/>
          </w:rPr>
          <w:t>25 см</w:t>
        </w:r>
      </w:smartTag>
      <w:r w:rsidRPr="00A32EB6">
        <w:rPr>
          <w:sz w:val="28"/>
          <w:szCs w:val="28"/>
        </w:rPr>
        <w:t xml:space="preserve">. Средняя дата появления снежного покрова – 20 октября, а схода – 23 апреля. Средняя глубина промерзания почвы на открытых площадях составляет </w:t>
      </w:r>
      <w:smartTag w:uri="urn:schemas-microsoft-com:office:smarttags" w:element="metricconverter">
        <w:smartTagPr>
          <w:attr w:name="ProductID" w:val="147 см"/>
        </w:smartTagPr>
        <w:r w:rsidRPr="00A32EB6">
          <w:rPr>
            <w:sz w:val="28"/>
            <w:szCs w:val="28"/>
          </w:rPr>
          <w:t>147 см</w:t>
        </w:r>
      </w:smartTag>
      <w:r w:rsidRPr="00A32EB6">
        <w:rPr>
          <w:sz w:val="28"/>
          <w:szCs w:val="28"/>
        </w:rPr>
        <w:t xml:space="preserve">, а в лесных колках под пологом насаждений из-за более мощного слоя снежного покрова почва промерзает не более чем на </w:t>
      </w:r>
      <w:smartTag w:uri="urn:schemas-microsoft-com:office:smarttags" w:element="metricconverter">
        <w:smartTagPr>
          <w:attr w:name="ProductID" w:val="100 см"/>
        </w:smartTagPr>
        <w:r w:rsidRPr="00A32EB6">
          <w:rPr>
            <w:sz w:val="28"/>
            <w:szCs w:val="28"/>
          </w:rPr>
          <w:t>100 см</w:t>
        </w:r>
      </w:smartTag>
      <w:r w:rsidRPr="00A32EB6">
        <w:rPr>
          <w:sz w:val="28"/>
          <w:szCs w:val="28"/>
        </w:rPr>
        <w:t>.</w:t>
      </w:r>
    </w:p>
    <w:p w:rsidR="00A32EB6" w:rsidRPr="00A32EB6" w:rsidRDefault="00A32EB6" w:rsidP="00A32EB6">
      <w:pPr>
        <w:ind w:firstLine="426"/>
        <w:rPr>
          <w:sz w:val="28"/>
          <w:szCs w:val="28"/>
        </w:rPr>
      </w:pPr>
      <w:r w:rsidRPr="00A32EB6">
        <w:rPr>
          <w:sz w:val="28"/>
          <w:szCs w:val="28"/>
        </w:rPr>
        <w:lastRenderedPageBreak/>
        <w:t>Относительная влажность воздуха также характеризуется неравномерностью. Средняя относительная влажность за вегетационный период составляет 56%, снижаясь в мае до 50%, а летом нередко и до 30%.</w:t>
      </w:r>
    </w:p>
    <w:p w:rsidR="00A32EB6" w:rsidRPr="00A32EB6" w:rsidRDefault="00A32EB6" w:rsidP="00A32EB6">
      <w:pPr>
        <w:ind w:firstLine="426"/>
        <w:rPr>
          <w:sz w:val="28"/>
          <w:szCs w:val="28"/>
        </w:rPr>
      </w:pPr>
      <w:r w:rsidRPr="00A32EB6">
        <w:rPr>
          <w:sz w:val="28"/>
          <w:szCs w:val="28"/>
        </w:rPr>
        <w:t>Сильные порывистые ветры при невысокой относительной влажности воздуха в отдельные месяцы летнего периода способствуют возникновению пыльных бурь.</w:t>
      </w:r>
    </w:p>
    <w:p w:rsidR="00A32EB6" w:rsidRPr="00A32EB6" w:rsidRDefault="00A32EB6" w:rsidP="00A32EB6">
      <w:pPr>
        <w:ind w:firstLine="426"/>
        <w:rPr>
          <w:sz w:val="28"/>
          <w:szCs w:val="28"/>
        </w:rPr>
      </w:pPr>
      <w:r w:rsidRPr="00A32EB6">
        <w:rPr>
          <w:sz w:val="28"/>
          <w:szCs w:val="28"/>
        </w:rPr>
        <w:t xml:space="preserve">Здесь хорошо выражены все времена года, хотя продолжительность их различна. </w:t>
      </w:r>
    </w:p>
    <w:p w:rsidR="00A32EB6" w:rsidRPr="00A32EB6" w:rsidRDefault="00A32EB6" w:rsidP="00A32EB6">
      <w:pPr>
        <w:ind w:firstLine="426"/>
        <w:rPr>
          <w:sz w:val="28"/>
          <w:szCs w:val="28"/>
        </w:rPr>
      </w:pPr>
      <w:r w:rsidRPr="00A32EB6">
        <w:rPr>
          <w:sz w:val="28"/>
          <w:szCs w:val="28"/>
        </w:rPr>
        <w:t>Весна устанавливается в начале апреля, когда приток солнечной радиации значительно увеличивается, резко повышается температура воздуха, интенсивно тает снег, и продолжается она два месяца (апрель, май). В это время стоит сухая, ясная, ветреная погода. В мае много солнечных дней, но температура резко колеблется, что связано с приходом, то теплых, то холодных воздушных масс.</w:t>
      </w:r>
    </w:p>
    <w:p w:rsidR="00A32EB6" w:rsidRPr="00A32EB6" w:rsidRDefault="00A32EB6" w:rsidP="00A32EB6">
      <w:pPr>
        <w:ind w:firstLine="426"/>
        <w:rPr>
          <w:sz w:val="28"/>
          <w:szCs w:val="28"/>
        </w:rPr>
      </w:pPr>
      <w:r w:rsidRPr="00A32EB6">
        <w:rPr>
          <w:sz w:val="28"/>
          <w:szCs w:val="28"/>
        </w:rPr>
        <w:t>Лето наступает в первой декаде июня, когда средняя суточная температура превышает +15</w:t>
      </w:r>
      <w:r w:rsidRPr="00A32EB6">
        <w:rPr>
          <w:sz w:val="28"/>
          <w:szCs w:val="28"/>
          <w:vertAlign w:val="superscript"/>
        </w:rPr>
        <w:t>о</w:t>
      </w:r>
      <w:r w:rsidRPr="00A32EB6">
        <w:rPr>
          <w:sz w:val="28"/>
          <w:szCs w:val="28"/>
        </w:rPr>
        <w:t xml:space="preserve">С. Нарастание температуры идет медленно. В начале августа часто бывают кратковременные похолодания, температура воздуха и воды при этом понижается. Летом выпадает наибольшее количество осадков. </w:t>
      </w:r>
    </w:p>
    <w:p w:rsidR="00A32EB6" w:rsidRPr="00A32EB6" w:rsidRDefault="00A32EB6" w:rsidP="00A32EB6">
      <w:pPr>
        <w:ind w:firstLine="426"/>
        <w:rPr>
          <w:sz w:val="28"/>
          <w:szCs w:val="28"/>
        </w:rPr>
      </w:pPr>
      <w:r w:rsidRPr="00A32EB6">
        <w:rPr>
          <w:sz w:val="28"/>
          <w:szCs w:val="28"/>
        </w:rPr>
        <w:t>Осень устанавливается в конце августа, когда среднесуточная температура падает до +15</w:t>
      </w:r>
      <w:r w:rsidRPr="00A32EB6">
        <w:rPr>
          <w:sz w:val="28"/>
          <w:szCs w:val="28"/>
          <w:vertAlign w:val="superscript"/>
        </w:rPr>
        <w:t>о</w:t>
      </w:r>
      <w:r w:rsidRPr="00A32EB6">
        <w:rPr>
          <w:sz w:val="28"/>
          <w:szCs w:val="28"/>
        </w:rPr>
        <w:t>С. В сентябре погода по-прежнему стоит ясная и теплая. Хрустальная прозрачность воздуха, безветрие, яркая желто-красная окраска листвы, обилие садовых цветов – все это придает осени особую прелесть. Временами, в связи с прохождением циклонов, в сентябре бывает пасмурная и дождливая погода. Заморозки, начавшиеся в августе и сентябре, все учащаются. Выпадает первый снег, но быстро тает. В ноябре образуется устойчивый снежный покров, и зима полностью вступает в свои права.</w:t>
      </w:r>
    </w:p>
    <w:p w:rsidR="00A32EB6" w:rsidRPr="00A32EB6" w:rsidRDefault="00A32EB6" w:rsidP="00A32EB6">
      <w:pPr>
        <w:ind w:firstLine="426"/>
        <w:rPr>
          <w:sz w:val="28"/>
          <w:szCs w:val="28"/>
        </w:rPr>
      </w:pPr>
      <w:r w:rsidRPr="00A32EB6">
        <w:rPr>
          <w:sz w:val="28"/>
          <w:szCs w:val="28"/>
        </w:rPr>
        <w:t>Неблагоприятными метеорологическими явлениями в зоне расположения МО Нечаевского с/с могут быть: сильный ветер, метели, обильные и продолжительные осадки, засуха, низкие температуры воздуха, грозы, град, туман, гололед, изморозь.</w:t>
      </w:r>
    </w:p>
    <w:p w:rsidR="00235D25" w:rsidRDefault="00235D25" w:rsidP="00A32EB6">
      <w:pPr>
        <w:pStyle w:val="a4"/>
        <w:shd w:val="clear" w:color="auto" w:fill="FFFFFF"/>
        <w:spacing w:before="0" w:beforeAutospacing="0" w:after="0" w:afterAutospacing="0"/>
        <w:jc w:val="both"/>
        <w:rPr>
          <w:b/>
          <w:sz w:val="28"/>
          <w:szCs w:val="28"/>
        </w:rPr>
      </w:pPr>
      <w:r w:rsidRPr="00A32EB6">
        <w:rPr>
          <w:b/>
          <w:sz w:val="28"/>
          <w:szCs w:val="28"/>
        </w:rPr>
        <w:t xml:space="preserve">            1.2. Население и населенные пункты сельского поселения</w:t>
      </w:r>
      <w:r>
        <w:rPr>
          <w:b/>
          <w:sz w:val="28"/>
          <w:szCs w:val="28"/>
        </w:rPr>
        <w:t xml:space="preserve">  </w:t>
      </w:r>
      <w:r w:rsidR="00A32EB6">
        <w:rPr>
          <w:b/>
          <w:sz w:val="28"/>
          <w:szCs w:val="28"/>
        </w:rPr>
        <w:t>Нечаевское</w:t>
      </w:r>
      <w:r>
        <w:rPr>
          <w:b/>
          <w:sz w:val="28"/>
          <w:szCs w:val="28"/>
        </w:rPr>
        <w:t xml:space="preserve">. </w:t>
      </w:r>
    </w:p>
    <w:p w:rsidR="00235D25" w:rsidRDefault="00235D25" w:rsidP="00235D25">
      <w:pPr>
        <w:ind w:firstLine="709"/>
        <w:rPr>
          <w:snapToGrid w:val="0"/>
          <w:sz w:val="28"/>
          <w:szCs w:val="28"/>
        </w:rPr>
      </w:pPr>
      <w:r>
        <w:rPr>
          <w:b/>
          <w:snapToGrid w:val="0"/>
          <w:sz w:val="28"/>
          <w:szCs w:val="28"/>
        </w:rPr>
        <w:t xml:space="preserve"> </w:t>
      </w:r>
      <w:r>
        <w:rPr>
          <w:snapToGrid w:val="0"/>
          <w:sz w:val="28"/>
          <w:szCs w:val="28"/>
        </w:rPr>
        <w:t>На территории муници</w:t>
      </w:r>
      <w:r w:rsidR="005D5A00">
        <w:rPr>
          <w:snapToGrid w:val="0"/>
          <w:sz w:val="28"/>
          <w:szCs w:val="28"/>
        </w:rPr>
        <w:t>пального образования расположен</w:t>
      </w:r>
      <w:r>
        <w:rPr>
          <w:snapToGrid w:val="0"/>
          <w:sz w:val="28"/>
          <w:szCs w:val="28"/>
        </w:rPr>
        <w:t xml:space="preserve"> </w:t>
      </w:r>
      <w:r w:rsidR="005D5A00">
        <w:rPr>
          <w:snapToGrid w:val="0"/>
          <w:sz w:val="28"/>
          <w:szCs w:val="28"/>
        </w:rPr>
        <w:t>1 населенный пункт</w:t>
      </w:r>
      <w:r>
        <w:rPr>
          <w:snapToGrid w:val="0"/>
          <w:sz w:val="28"/>
          <w:szCs w:val="28"/>
        </w:rPr>
        <w:t xml:space="preserve">: </w:t>
      </w:r>
      <w:r w:rsidR="005D5A00">
        <w:rPr>
          <w:snapToGrid w:val="0"/>
          <w:sz w:val="28"/>
          <w:szCs w:val="28"/>
        </w:rPr>
        <w:t>п. Нечаевский</w:t>
      </w:r>
      <w:r>
        <w:rPr>
          <w:snapToGrid w:val="0"/>
          <w:sz w:val="28"/>
          <w:szCs w:val="28"/>
        </w:rPr>
        <w:t>. Чи</w:t>
      </w:r>
      <w:r w:rsidR="00D437AE">
        <w:rPr>
          <w:snapToGrid w:val="0"/>
          <w:sz w:val="28"/>
          <w:szCs w:val="28"/>
        </w:rPr>
        <w:t>сленность населения на 01.01.2020</w:t>
      </w:r>
      <w:r>
        <w:rPr>
          <w:snapToGrid w:val="0"/>
          <w:sz w:val="28"/>
          <w:szCs w:val="28"/>
        </w:rPr>
        <w:t xml:space="preserve"> составляет 1</w:t>
      </w:r>
      <w:r w:rsidR="005D5A00">
        <w:rPr>
          <w:snapToGrid w:val="0"/>
          <w:sz w:val="28"/>
          <w:szCs w:val="28"/>
        </w:rPr>
        <w:t>112</w:t>
      </w:r>
      <w:r>
        <w:rPr>
          <w:snapToGrid w:val="0"/>
          <w:sz w:val="28"/>
          <w:szCs w:val="28"/>
        </w:rPr>
        <w:t xml:space="preserve"> человек. </w:t>
      </w:r>
    </w:p>
    <w:p w:rsidR="005D5A00" w:rsidRPr="005D5A00" w:rsidRDefault="005D5A00" w:rsidP="005D5A00">
      <w:pPr>
        <w:ind w:firstLine="709"/>
        <w:rPr>
          <w:snapToGrid w:val="0"/>
          <w:sz w:val="28"/>
          <w:szCs w:val="28"/>
        </w:rPr>
      </w:pPr>
      <w:r w:rsidRPr="005D5A00">
        <w:rPr>
          <w:snapToGrid w:val="0"/>
          <w:sz w:val="28"/>
          <w:szCs w:val="28"/>
        </w:rPr>
        <w:t>В соответствии со статусом населённых пунктов всё население относится к сельскому.</w:t>
      </w:r>
    </w:p>
    <w:p w:rsidR="005D5A00" w:rsidRPr="005D5A00" w:rsidRDefault="005D5A00" w:rsidP="005D5A00">
      <w:pPr>
        <w:ind w:firstLine="709"/>
        <w:rPr>
          <w:snapToGrid w:val="0"/>
          <w:sz w:val="28"/>
          <w:szCs w:val="28"/>
        </w:rPr>
      </w:pPr>
      <w:r w:rsidRPr="005D5A00">
        <w:rPr>
          <w:snapToGrid w:val="0"/>
          <w:sz w:val="28"/>
          <w:szCs w:val="28"/>
        </w:rPr>
        <w:t>Сформировавшиеся за последние годы изменения естественного и механического прироста привели к определенной структуре возрастного состава населения. По данным статистики по состоянию на начало 2014 г. из 1119 человек населения, проживающего на территории сельсовета, 242 человек – это дети в возрасте до 15 лет включительно, 218 человека – лица пенсионного возраста. Трудоспособное население составило 659 человек.</w:t>
      </w:r>
    </w:p>
    <w:p w:rsidR="005D5A00" w:rsidRPr="005D5A00" w:rsidRDefault="005D5A00" w:rsidP="005D5A00">
      <w:pPr>
        <w:ind w:firstLine="709"/>
        <w:rPr>
          <w:snapToGrid w:val="0"/>
          <w:sz w:val="28"/>
          <w:szCs w:val="28"/>
        </w:rPr>
      </w:pPr>
      <w:r w:rsidRPr="005D5A00">
        <w:rPr>
          <w:snapToGrid w:val="0"/>
          <w:sz w:val="28"/>
          <w:szCs w:val="28"/>
        </w:rPr>
        <w:t>Возрастная структура населения имеет следующий вид:</w:t>
      </w:r>
    </w:p>
    <w:p w:rsidR="005D5A00" w:rsidRPr="005D5A00" w:rsidRDefault="005D5A00" w:rsidP="005D5A00">
      <w:pPr>
        <w:ind w:firstLine="709"/>
        <w:rPr>
          <w:snapToGrid w:val="0"/>
          <w:sz w:val="28"/>
          <w:szCs w:val="28"/>
        </w:rPr>
      </w:pPr>
      <w:r w:rsidRPr="005D5A00">
        <w:rPr>
          <w:snapToGrid w:val="0"/>
          <w:sz w:val="28"/>
          <w:szCs w:val="28"/>
        </w:rPr>
        <w:t>- лица моложе трудоспособного возраста 21,6 %;</w:t>
      </w:r>
    </w:p>
    <w:p w:rsidR="005D5A00" w:rsidRPr="005D5A00" w:rsidRDefault="005D5A00" w:rsidP="005D5A00">
      <w:pPr>
        <w:ind w:firstLine="709"/>
        <w:rPr>
          <w:snapToGrid w:val="0"/>
          <w:sz w:val="28"/>
          <w:szCs w:val="28"/>
        </w:rPr>
      </w:pPr>
      <w:r w:rsidRPr="005D5A00">
        <w:rPr>
          <w:snapToGrid w:val="0"/>
          <w:sz w:val="28"/>
          <w:szCs w:val="28"/>
        </w:rPr>
        <w:lastRenderedPageBreak/>
        <w:t>- лица трудоспособного возраста  58,9 %;</w:t>
      </w:r>
    </w:p>
    <w:p w:rsidR="00235D25" w:rsidRDefault="005D5A00" w:rsidP="005D5A00">
      <w:pPr>
        <w:ind w:firstLine="709"/>
        <w:rPr>
          <w:snapToGrid w:val="0"/>
          <w:sz w:val="28"/>
          <w:szCs w:val="28"/>
        </w:rPr>
      </w:pPr>
      <w:r w:rsidRPr="005D5A00">
        <w:rPr>
          <w:snapToGrid w:val="0"/>
          <w:sz w:val="28"/>
          <w:szCs w:val="28"/>
        </w:rPr>
        <w:t>- лица старше трудоспособного возраста 19,5 %.</w:t>
      </w:r>
      <w:r w:rsidR="00A02826">
        <w:rPr>
          <w:snapToGrid w:val="0"/>
          <w:sz w:val="28"/>
          <w:szCs w:val="28"/>
        </w:rPr>
        <w:t xml:space="preserve">.  </w:t>
      </w:r>
    </w:p>
    <w:p w:rsidR="00235D25" w:rsidRDefault="005D5A00" w:rsidP="005D5A00">
      <w:pPr>
        <w:ind w:firstLine="0"/>
        <w:rPr>
          <w:b/>
          <w:snapToGrid w:val="0"/>
          <w:sz w:val="28"/>
          <w:szCs w:val="28"/>
        </w:rPr>
      </w:pPr>
      <w:r>
        <w:rPr>
          <w:b/>
          <w:snapToGrid w:val="0"/>
          <w:sz w:val="28"/>
          <w:szCs w:val="28"/>
        </w:rPr>
        <w:t xml:space="preserve">          </w:t>
      </w:r>
      <w:r w:rsidR="00235D25">
        <w:rPr>
          <w:b/>
          <w:snapToGrid w:val="0"/>
          <w:sz w:val="28"/>
          <w:szCs w:val="28"/>
        </w:rPr>
        <w:t xml:space="preserve">1.3. Экономическая характеристика сельского поселения </w:t>
      </w:r>
      <w:r>
        <w:rPr>
          <w:b/>
          <w:snapToGrid w:val="0"/>
          <w:sz w:val="28"/>
          <w:szCs w:val="28"/>
        </w:rPr>
        <w:t>Нечаевское</w:t>
      </w:r>
    </w:p>
    <w:p w:rsidR="00235D25" w:rsidRPr="003B4715" w:rsidRDefault="00235D25" w:rsidP="00235D25">
      <w:pPr>
        <w:ind w:firstLine="709"/>
        <w:rPr>
          <w:b/>
          <w:snapToGrid w:val="0"/>
          <w:sz w:val="28"/>
          <w:szCs w:val="28"/>
        </w:rPr>
      </w:pPr>
      <w:r>
        <w:rPr>
          <w:b/>
          <w:snapToGrid w:val="0"/>
          <w:sz w:val="28"/>
          <w:szCs w:val="28"/>
        </w:rPr>
        <w:t xml:space="preserve">       </w:t>
      </w:r>
      <w:r w:rsidR="003B4715">
        <w:rPr>
          <w:b/>
          <w:snapToGrid w:val="0"/>
          <w:sz w:val="28"/>
          <w:szCs w:val="28"/>
        </w:rPr>
        <w:t>А</w:t>
      </w:r>
      <w:r w:rsidRPr="003B4715">
        <w:rPr>
          <w:b/>
          <w:snapToGrid w:val="0"/>
          <w:sz w:val="28"/>
          <w:szCs w:val="28"/>
        </w:rPr>
        <w:t>) Агропромышленный комплекс.</w:t>
      </w:r>
    </w:p>
    <w:p w:rsidR="00235D25" w:rsidRDefault="00235D25" w:rsidP="00235D25">
      <w:pPr>
        <w:ind w:firstLine="709"/>
        <w:rPr>
          <w:snapToGrid w:val="0"/>
          <w:sz w:val="28"/>
          <w:szCs w:val="28"/>
        </w:rPr>
      </w:pPr>
      <w:r w:rsidRPr="003B4715">
        <w:rPr>
          <w:snapToGrid w:val="0"/>
          <w:sz w:val="28"/>
          <w:szCs w:val="28"/>
        </w:rPr>
        <w:t xml:space="preserve">Сельское хозяйство на территории МО представлено  – </w:t>
      </w:r>
      <w:r w:rsidR="003B4715" w:rsidRPr="003B4715">
        <w:rPr>
          <w:snapToGrid w:val="0"/>
          <w:sz w:val="28"/>
          <w:szCs w:val="28"/>
        </w:rPr>
        <w:t>ЗАО</w:t>
      </w:r>
      <w:r w:rsidRPr="003B4715">
        <w:rPr>
          <w:snapToGrid w:val="0"/>
          <w:sz w:val="28"/>
          <w:szCs w:val="28"/>
        </w:rPr>
        <w:t xml:space="preserve"> «</w:t>
      </w:r>
      <w:r w:rsidR="003B4715" w:rsidRPr="003B4715">
        <w:rPr>
          <w:snapToGrid w:val="0"/>
          <w:sz w:val="28"/>
          <w:szCs w:val="28"/>
        </w:rPr>
        <w:t>Нечаевское</w:t>
      </w:r>
      <w:r w:rsidRPr="003B4715">
        <w:rPr>
          <w:snapToGrid w:val="0"/>
          <w:sz w:val="28"/>
          <w:szCs w:val="28"/>
        </w:rPr>
        <w:t>»- растениеводство;</w:t>
      </w:r>
      <w:r w:rsidR="00443664" w:rsidRPr="003B4715">
        <w:rPr>
          <w:snapToGrid w:val="0"/>
          <w:sz w:val="28"/>
          <w:szCs w:val="28"/>
        </w:rPr>
        <w:t xml:space="preserve"> работают 6 ИП КФХ </w:t>
      </w:r>
      <w:r w:rsidR="00A02826" w:rsidRPr="003B4715">
        <w:rPr>
          <w:snapToGrid w:val="0"/>
          <w:sz w:val="28"/>
          <w:szCs w:val="28"/>
        </w:rPr>
        <w:t>.</w:t>
      </w:r>
      <w:r w:rsidRPr="003B4715">
        <w:rPr>
          <w:snapToGrid w:val="0"/>
          <w:sz w:val="28"/>
          <w:szCs w:val="28"/>
        </w:rPr>
        <w:t xml:space="preserve"> Сельскохозяйственные угодья составляют </w:t>
      </w:r>
      <w:r w:rsidR="003B4715">
        <w:rPr>
          <w:snapToGrid w:val="0"/>
          <w:sz w:val="28"/>
          <w:szCs w:val="28"/>
        </w:rPr>
        <w:t>4383</w:t>
      </w:r>
      <w:r w:rsidRPr="003B4715">
        <w:rPr>
          <w:snapToGrid w:val="0"/>
          <w:sz w:val="28"/>
          <w:szCs w:val="28"/>
        </w:rPr>
        <w:t xml:space="preserve"> га, в т.ч. пашня – </w:t>
      </w:r>
      <w:r w:rsidR="00EC3ACC">
        <w:rPr>
          <w:snapToGrid w:val="0"/>
          <w:sz w:val="28"/>
          <w:szCs w:val="28"/>
        </w:rPr>
        <w:t>3275 га.</w:t>
      </w:r>
    </w:p>
    <w:p w:rsidR="00235D25" w:rsidRDefault="00235D25" w:rsidP="00235D25">
      <w:pPr>
        <w:ind w:firstLine="709"/>
        <w:rPr>
          <w:snapToGrid w:val="0"/>
          <w:sz w:val="28"/>
          <w:szCs w:val="28"/>
        </w:rPr>
      </w:pPr>
      <w:r>
        <w:rPr>
          <w:snapToGrid w:val="0"/>
          <w:sz w:val="28"/>
          <w:szCs w:val="28"/>
        </w:rPr>
        <w:t xml:space="preserve">       </w:t>
      </w:r>
      <w:r>
        <w:rPr>
          <w:b/>
          <w:snapToGrid w:val="0"/>
          <w:sz w:val="28"/>
          <w:szCs w:val="28"/>
        </w:rPr>
        <w:t>В) Здравоохранение</w:t>
      </w:r>
      <w:r>
        <w:rPr>
          <w:snapToGrid w:val="0"/>
          <w:sz w:val="28"/>
          <w:szCs w:val="28"/>
        </w:rPr>
        <w:t xml:space="preserve">.   </w:t>
      </w:r>
    </w:p>
    <w:p w:rsidR="00235D25" w:rsidRDefault="00235D25" w:rsidP="00235D25">
      <w:pPr>
        <w:ind w:firstLine="709"/>
        <w:rPr>
          <w:snapToGrid w:val="0"/>
          <w:sz w:val="28"/>
          <w:szCs w:val="28"/>
        </w:rPr>
      </w:pPr>
      <w:r>
        <w:rPr>
          <w:snapToGrid w:val="0"/>
          <w:sz w:val="28"/>
          <w:szCs w:val="28"/>
        </w:rPr>
        <w:t>В системе здравоохранения функциониру</w:t>
      </w:r>
      <w:r w:rsidR="005D5A00">
        <w:rPr>
          <w:snapToGrid w:val="0"/>
          <w:sz w:val="28"/>
          <w:szCs w:val="28"/>
        </w:rPr>
        <w:t>ет один</w:t>
      </w:r>
      <w:r w:rsidR="00461D89">
        <w:rPr>
          <w:snapToGrid w:val="0"/>
          <w:sz w:val="28"/>
          <w:szCs w:val="28"/>
        </w:rPr>
        <w:t xml:space="preserve"> </w:t>
      </w:r>
      <w:r w:rsidR="005D5A00">
        <w:rPr>
          <w:snapToGrid w:val="0"/>
          <w:sz w:val="28"/>
          <w:szCs w:val="28"/>
        </w:rPr>
        <w:t>ФаП</w:t>
      </w:r>
      <w:r>
        <w:rPr>
          <w:snapToGrid w:val="0"/>
          <w:sz w:val="28"/>
          <w:szCs w:val="28"/>
        </w:rPr>
        <w:t>.</w:t>
      </w:r>
    </w:p>
    <w:p w:rsidR="00235D25" w:rsidRDefault="00235D25" w:rsidP="00235D25">
      <w:pPr>
        <w:ind w:firstLine="709"/>
        <w:rPr>
          <w:b/>
          <w:snapToGrid w:val="0"/>
          <w:sz w:val="28"/>
          <w:szCs w:val="28"/>
        </w:rPr>
      </w:pPr>
      <w:r>
        <w:rPr>
          <w:b/>
          <w:snapToGrid w:val="0"/>
          <w:sz w:val="28"/>
          <w:szCs w:val="28"/>
        </w:rPr>
        <w:t>Г) Образование.</w:t>
      </w:r>
    </w:p>
    <w:p w:rsidR="00235D25" w:rsidRDefault="00235D25" w:rsidP="00235D25">
      <w:pPr>
        <w:ind w:firstLine="709"/>
        <w:rPr>
          <w:snapToGrid w:val="0"/>
          <w:sz w:val="28"/>
          <w:szCs w:val="28"/>
        </w:rPr>
      </w:pPr>
      <w:r>
        <w:rPr>
          <w:snapToGrid w:val="0"/>
          <w:sz w:val="28"/>
          <w:szCs w:val="28"/>
        </w:rPr>
        <w:t>На территории осуществляет свою деятельность:</w:t>
      </w:r>
    </w:p>
    <w:p w:rsidR="00235D25" w:rsidRDefault="00235D25" w:rsidP="00235D25">
      <w:pPr>
        <w:ind w:firstLine="709"/>
        <w:rPr>
          <w:snapToGrid w:val="0"/>
          <w:sz w:val="28"/>
          <w:szCs w:val="28"/>
        </w:rPr>
      </w:pPr>
      <w:r>
        <w:rPr>
          <w:snapToGrid w:val="0"/>
          <w:sz w:val="28"/>
          <w:szCs w:val="28"/>
        </w:rPr>
        <w:t xml:space="preserve">- </w:t>
      </w:r>
      <w:r w:rsidR="005D5A00">
        <w:rPr>
          <w:snapToGrid w:val="0"/>
          <w:sz w:val="28"/>
          <w:szCs w:val="28"/>
        </w:rPr>
        <w:t>одно дошкольное образование – детский сад</w:t>
      </w:r>
      <w:r>
        <w:rPr>
          <w:snapToGrid w:val="0"/>
          <w:sz w:val="28"/>
          <w:szCs w:val="28"/>
        </w:rPr>
        <w:t>.</w:t>
      </w:r>
    </w:p>
    <w:p w:rsidR="00235D25" w:rsidRDefault="00235D25" w:rsidP="00235D25">
      <w:pPr>
        <w:ind w:firstLine="709"/>
        <w:rPr>
          <w:snapToGrid w:val="0"/>
          <w:sz w:val="28"/>
          <w:szCs w:val="28"/>
        </w:rPr>
      </w:pPr>
      <w:r>
        <w:rPr>
          <w:b/>
          <w:snapToGrid w:val="0"/>
          <w:sz w:val="28"/>
          <w:szCs w:val="28"/>
        </w:rPr>
        <w:t>Д) Торговля</w:t>
      </w:r>
      <w:r>
        <w:rPr>
          <w:snapToGrid w:val="0"/>
          <w:sz w:val="28"/>
          <w:szCs w:val="28"/>
        </w:rPr>
        <w:t>.</w:t>
      </w:r>
    </w:p>
    <w:p w:rsidR="00235D25" w:rsidRDefault="00235D25" w:rsidP="00235D25">
      <w:pPr>
        <w:ind w:firstLine="709"/>
        <w:rPr>
          <w:snapToGrid w:val="0"/>
          <w:sz w:val="28"/>
          <w:szCs w:val="28"/>
        </w:rPr>
      </w:pPr>
      <w:r>
        <w:rPr>
          <w:snapToGrid w:val="0"/>
          <w:sz w:val="28"/>
          <w:szCs w:val="28"/>
        </w:rPr>
        <w:t>В сфере торговли, общественного</w:t>
      </w:r>
      <w:r w:rsidR="00461D89">
        <w:rPr>
          <w:snapToGrid w:val="0"/>
          <w:sz w:val="28"/>
          <w:szCs w:val="28"/>
        </w:rPr>
        <w:t xml:space="preserve"> питания и услуг функционирует </w:t>
      </w:r>
      <w:r w:rsidR="005D5A00">
        <w:rPr>
          <w:snapToGrid w:val="0"/>
          <w:sz w:val="28"/>
          <w:szCs w:val="28"/>
        </w:rPr>
        <w:t>4</w:t>
      </w:r>
      <w:r>
        <w:rPr>
          <w:snapToGrid w:val="0"/>
          <w:sz w:val="28"/>
          <w:szCs w:val="28"/>
        </w:rPr>
        <w:t xml:space="preserve"> предприятий.</w:t>
      </w:r>
    </w:p>
    <w:p w:rsidR="00235D25" w:rsidRDefault="00235D25" w:rsidP="00235D25">
      <w:pPr>
        <w:ind w:firstLine="709"/>
        <w:rPr>
          <w:snapToGrid w:val="0"/>
          <w:sz w:val="28"/>
          <w:szCs w:val="28"/>
        </w:rPr>
      </w:pPr>
      <w:r>
        <w:rPr>
          <w:b/>
          <w:snapToGrid w:val="0"/>
          <w:sz w:val="28"/>
          <w:szCs w:val="28"/>
        </w:rPr>
        <w:t>Е) Транспорт</w:t>
      </w:r>
      <w:r>
        <w:rPr>
          <w:snapToGrid w:val="0"/>
          <w:sz w:val="28"/>
          <w:szCs w:val="28"/>
        </w:rPr>
        <w:t>.</w:t>
      </w:r>
    </w:p>
    <w:p w:rsidR="00235D25" w:rsidRDefault="00235D25" w:rsidP="00235D25">
      <w:pPr>
        <w:ind w:firstLine="709"/>
        <w:rPr>
          <w:snapToGrid w:val="0"/>
          <w:sz w:val="28"/>
          <w:szCs w:val="28"/>
        </w:rPr>
      </w:pPr>
      <w:r>
        <w:rPr>
          <w:snapToGrid w:val="0"/>
          <w:sz w:val="28"/>
          <w:szCs w:val="28"/>
        </w:rPr>
        <w:t xml:space="preserve">По территории МО проходят: маршрут подвоза учащихся </w:t>
      </w:r>
      <w:r w:rsidR="005D5A00">
        <w:rPr>
          <w:snapToGrid w:val="0"/>
          <w:sz w:val="28"/>
          <w:szCs w:val="28"/>
        </w:rPr>
        <w:t>в</w:t>
      </w:r>
      <w:r>
        <w:rPr>
          <w:snapToGrid w:val="0"/>
          <w:sz w:val="28"/>
          <w:szCs w:val="28"/>
        </w:rPr>
        <w:t xml:space="preserve"> </w:t>
      </w:r>
      <w:r w:rsidR="005D5A00">
        <w:rPr>
          <w:snapToGrid w:val="0"/>
          <w:sz w:val="28"/>
          <w:szCs w:val="28"/>
        </w:rPr>
        <w:t xml:space="preserve">школы </w:t>
      </w:r>
      <w:r>
        <w:rPr>
          <w:snapToGrid w:val="0"/>
          <w:sz w:val="28"/>
          <w:szCs w:val="28"/>
        </w:rPr>
        <w:t>г. Тогучин</w:t>
      </w:r>
      <w:r w:rsidR="005D5A00">
        <w:rPr>
          <w:snapToGrid w:val="0"/>
          <w:sz w:val="28"/>
          <w:szCs w:val="28"/>
        </w:rPr>
        <w:t>а</w:t>
      </w:r>
      <w:r>
        <w:rPr>
          <w:snapToGrid w:val="0"/>
          <w:sz w:val="28"/>
          <w:szCs w:val="28"/>
        </w:rPr>
        <w:t xml:space="preserve"> на </w:t>
      </w:r>
      <w:r w:rsidR="005D5A00">
        <w:rPr>
          <w:snapToGrid w:val="0"/>
          <w:sz w:val="28"/>
          <w:szCs w:val="28"/>
        </w:rPr>
        <w:t>школьных автобусах</w:t>
      </w:r>
      <w:r>
        <w:rPr>
          <w:snapToGrid w:val="0"/>
          <w:sz w:val="28"/>
          <w:szCs w:val="28"/>
        </w:rPr>
        <w:t xml:space="preserve">; </w:t>
      </w:r>
      <w:r w:rsidR="005D5A00">
        <w:rPr>
          <w:snapToGrid w:val="0"/>
          <w:sz w:val="28"/>
          <w:szCs w:val="28"/>
        </w:rPr>
        <w:t>автобусные</w:t>
      </w:r>
      <w:r>
        <w:rPr>
          <w:snapToGrid w:val="0"/>
          <w:sz w:val="28"/>
          <w:szCs w:val="28"/>
        </w:rPr>
        <w:t xml:space="preserve"> маршрут</w:t>
      </w:r>
      <w:r w:rsidR="005D5A00">
        <w:rPr>
          <w:snapToGrid w:val="0"/>
          <w:sz w:val="28"/>
          <w:szCs w:val="28"/>
        </w:rPr>
        <w:t>ы</w:t>
      </w:r>
      <w:r>
        <w:rPr>
          <w:snapToGrid w:val="0"/>
          <w:sz w:val="28"/>
          <w:szCs w:val="28"/>
        </w:rPr>
        <w:t xml:space="preserve"> </w:t>
      </w:r>
      <w:r w:rsidR="005D5A00">
        <w:rPr>
          <w:snapToGrid w:val="0"/>
          <w:sz w:val="28"/>
          <w:szCs w:val="28"/>
        </w:rPr>
        <w:t xml:space="preserve">№2,3 направлением </w:t>
      </w:r>
      <w:r>
        <w:rPr>
          <w:snapToGrid w:val="0"/>
          <w:sz w:val="28"/>
          <w:szCs w:val="28"/>
        </w:rPr>
        <w:t>Тогучин.</w:t>
      </w:r>
    </w:p>
    <w:p w:rsidR="00235D25" w:rsidRPr="003B4715" w:rsidRDefault="00235D25" w:rsidP="00235D25">
      <w:pPr>
        <w:ind w:firstLine="709"/>
        <w:rPr>
          <w:b/>
          <w:snapToGrid w:val="0"/>
          <w:sz w:val="28"/>
          <w:szCs w:val="28"/>
        </w:rPr>
      </w:pPr>
      <w:r w:rsidRPr="003B4715">
        <w:rPr>
          <w:b/>
          <w:snapToGrid w:val="0"/>
          <w:sz w:val="28"/>
          <w:szCs w:val="28"/>
        </w:rPr>
        <w:t>Ж) Жилищно-коммунальное хозяйство:</w:t>
      </w:r>
    </w:p>
    <w:p w:rsidR="00235D25" w:rsidRDefault="00235D25" w:rsidP="00235D25">
      <w:pPr>
        <w:ind w:firstLine="709"/>
        <w:rPr>
          <w:snapToGrid w:val="0"/>
          <w:sz w:val="28"/>
          <w:szCs w:val="28"/>
        </w:rPr>
      </w:pPr>
      <w:r w:rsidRPr="003B4715">
        <w:rPr>
          <w:snapToGrid w:val="0"/>
          <w:sz w:val="28"/>
          <w:szCs w:val="28"/>
        </w:rPr>
        <w:t xml:space="preserve"> Жилой фонд составляет </w:t>
      </w:r>
      <w:r w:rsidR="00EC3ACC">
        <w:rPr>
          <w:snapToGrid w:val="0"/>
          <w:sz w:val="28"/>
          <w:szCs w:val="28"/>
        </w:rPr>
        <w:t>22,8 тыс.</w:t>
      </w:r>
      <w:r w:rsidRPr="003B4715">
        <w:rPr>
          <w:snapToGrid w:val="0"/>
          <w:sz w:val="28"/>
          <w:szCs w:val="28"/>
        </w:rPr>
        <w:t xml:space="preserve">кв.м. в том числе частное жилье </w:t>
      </w:r>
      <w:r w:rsidR="00EC3ACC">
        <w:rPr>
          <w:snapToGrid w:val="0"/>
          <w:sz w:val="28"/>
          <w:szCs w:val="28"/>
        </w:rPr>
        <w:t>22,8 тыс.</w:t>
      </w:r>
      <w:r w:rsidRPr="003B4715">
        <w:rPr>
          <w:snapToGrid w:val="0"/>
          <w:sz w:val="28"/>
          <w:szCs w:val="28"/>
        </w:rPr>
        <w:t>кв.м. дома двухэтажно</w:t>
      </w:r>
      <w:r w:rsidR="00EC3ACC">
        <w:rPr>
          <w:snapToGrid w:val="0"/>
          <w:sz w:val="28"/>
          <w:szCs w:val="28"/>
        </w:rPr>
        <w:t>й застройки 2 шт., 0,8 кв.м.</w:t>
      </w:r>
    </w:p>
    <w:p w:rsidR="00235D25" w:rsidRDefault="00235D25" w:rsidP="00235D25">
      <w:pPr>
        <w:ind w:firstLine="709"/>
        <w:rPr>
          <w:b/>
          <w:snapToGrid w:val="0"/>
          <w:sz w:val="28"/>
          <w:szCs w:val="28"/>
        </w:rPr>
      </w:pPr>
      <w:r>
        <w:rPr>
          <w:snapToGrid w:val="0"/>
          <w:sz w:val="28"/>
          <w:szCs w:val="28"/>
        </w:rPr>
        <w:t xml:space="preserve"> </w:t>
      </w:r>
      <w:r>
        <w:rPr>
          <w:b/>
          <w:snapToGrid w:val="0"/>
          <w:sz w:val="28"/>
          <w:szCs w:val="28"/>
        </w:rPr>
        <w:t>Теплоснабжение</w:t>
      </w:r>
    </w:p>
    <w:p w:rsidR="00DF27DA" w:rsidRDefault="00235D25" w:rsidP="00235D25">
      <w:pPr>
        <w:ind w:firstLine="709"/>
        <w:rPr>
          <w:snapToGrid w:val="0"/>
          <w:sz w:val="28"/>
          <w:szCs w:val="28"/>
        </w:rPr>
      </w:pPr>
      <w:r>
        <w:rPr>
          <w:snapToGrid w:val="0"/>
          <w:sz w:val="28"/>
          <w:szCs w:val="28"/>
        </w:rPr>
        <w:t xml:space="preserve">На территории </w:t>
      </w:r>
      <w:r w:rsidR="005D5A00">
        <w:rPr>
          <w:snapToGrid w:val="0"/>
          <w:sz w:val="28"/>
          <w:szCs w:val="28"/>
        </w:rPr>
        <w:t>п</w:t>
      </w:r>
      <w:r>
        <w:rPr>
          <w:snapToGrid w:val="0"/>
          <w:sz w:val="28"/>
          <w:szCs w:val="28"/>
        </w:rPr>
        <w:t xml:space="preserve">. </w:t>
      </w:r>
      <w:r w:rsidR="005D5A00">
        <w:rPr>
          <w:snapToGrid w:val="0"/>
          <w:sz w:val="28"/>
          <w:szCs w:val="28"/>
        </w:rPr>
        <w:t>Нечаевский</w:t>
      </w:r>
      <w:r>
        <w:rPr>
          <w:snapToGrid w:val="0"/>
          <w:sz w:val="28"/>
          <w:szCs w:val="28"/>
        </w:rPr>
        <w:t xml:space="preserve"> имеется котельная </w:t>
      </w:r>
      <w:r w:rsidR="005D5A00">
        <w:rPr>
          <w:snapToGrid w:val="0"/>
          <w:sz w:val="28"/>
          <w:szCs w:val="28"/>
        </w:rPr>
        <w:t>МУП Тогучинского района "Центр модернизации ЖКХ»</w:t>
      </w:r>
      <w:r>
        <w:rPr>
          <w:snapToGrid w:val="0"/>
          <w:sz w:val="28"/>
          <w:szCs w:val="28"/>
        </w:rPr>
        <w:t xml:space="preserve">, которая отапливает учреждения: </w:t>
      </w:r>
      <w:r w:rsidR="005D5A00">
        <w:rPr>
          <w:snapToGrid w:val="0"/>
          <w:sz w:val="28"/>
          <w:szCs w:val="28"/>
        </w:rPr>
        <w:t>детский сад</w:t>
      </w:r>
      <w:r>
        <w:rPr>
          <w:snapToGrid w:val="0"/>
          <w:sz w:val="28"/>
          <w:szCs w:val="28"/>
        </w:rPr>
        <w:t xml:space="preserve">, амбулаторию, гараж, МКД, </w:t>
      </w:r>
      <w:r w:rsidR="005D5A00">
        <w:rPr>
          <w:snapToGrid w:val="0"/>
          <w:sz w:val="28"/>
          <w:szCs w:val="28"/>
        </w:rPr>
        <w:t>спортивный зал, дом культуры,</w:t>
      </w:r>
      <w:r w:rsidR="00DF27DA">
        <w:rPr>
          <w:snapToGrid w:val="0"/>
          <w:sz w:val="28"/>
          <w:szCs w:val="28"/>
        </w:rPr>
        <w:t xml:space="preserve"> магазины,</w:t>
      </w:r>
      <w:r w:rsidR="005D5A00">
        <w:rPr>
          <w:snapToGrid w:val="0"/>
          <w:sz w:val="28"/>
          <w:szCs w:val="28"/>
        </w:rPr>
        <w:t xml:space="preserve"> </w:t>
      </w:r>
      <w:r>
        <w:rPr>
          <w:snapToGrid w:val="0"/>
          <w:sz w:val="28"/>
          <w:szCs w:val="28"/>
        </w:rPr>
        <w:t>административное  здание</w:t>
      </w:r>
      <w:r w:rsidR="006347D7">
        <w:rPr>
          <w:snapToGrid w:val="0"/>
          <w:sz w:val="28"/>
          <w:szCs w:val="28"/>
        </w:rPr>
        <w:t xml:space="preserve">, где расположены </w:t>
      </w:r>
      <w:r>
        <w:rPr>
          <w:snapToGrid w:val="0"/>
          <w:sz w:val="28"/>
          <w:szCs w:val="28"/>
        </w:rPr>
        <w:t xml:space="preserve"> </w:t>
      </w:r>
      <w:r w:rsidR="005D5A00">
        <w:rPr>
          <w:snapToGrid w:val="0"/>
          <w:sz w:val="28"/>
          <w:szCs w:val="28"/>
        </w:rPr>
        <w:t>Почта России</w:t>
      </w:r>
      <w:r>
        <w:rPr>
          <w:snapToGrid w:val="0"/>
          <w:sz w:val="28"/>
          <w:szCs w:val="28"/>
        </w:rPr>
        <w:t xml:space="preserve"> </w:t>
      </w:r>
      <w:r w:rsidR="006347D7">
        <w:rPr>
          <w:snapToGrid w:val="0"/>
          <w:sz w:val="28"/>
          <w:szCs w:val="28"/>
        </w:rPr>
        <w:t xml:space="preserve">и </w:t>
      </w:r>
      <w:r w:rsidR="005D5A00">
        <w:rPr>
          <w:snapToGrid w:val="0"/>
          <w:sz w:val="28"/>
          <w:szCs w:val="28"/>
        </w:rPr>
        <w:t>администрация</w:t>
      </w:r>
      <w:r>
        <w:rPr>
          <w:snapToGrid w:val="0"/>
          <w:sz w:val="28"/>
          <w:szCs w:val="28"/>
        </w:rPr>
        <w:t xml:space="preserve"> </w:t>
      </w:r>
      <w:r w:rsidR="00A32EB6">
        <w:rPr>
          <w:snapToGrid w:val="0"/>
          <w:sz w:val="28"/>
          <w:szCs w:val="28"/>
        </w:rPr>
        <w:t>Нечаевского</w:t>
      </w:r>
      <w:r>
        <w:rPr>
          <w:snapToGrid w:val="0"/>
          <w:sz w:val="28"/>
          <w:szCs w:val="28"/>
        </w:rPr>
        <w:t xml:space="preserve"> сельсовета. Общая протяженность тепловых сетей – </w:t>
      </w:r>
      <w:r w:rsidR="00EC3ACC">
        <w:rPr>
          <w:snapToGrid w:val="0"/>
          <w:sz w:val="28"/>
          <w:szCs w:val="28"/>
        </w:rPr>
        <w:t>1,8 к</w:t>
      </w:r>
      <w:r>
        <w:rPr>
          <w:snapToGrid w:val="0"/>
          <w:sz w:val="28"/>
          <w:szCs w:val="28"/>
        </w:rPr>
        <w:t xml:space="preserve">м. </w:t>
      </w:r>
    </w:p>
    <w:p w:rsidR="00235D25" w:rsidRDefault="00443664" w:rsidP="00235D25">
      <w:pPr>
        <w:ind w:firstLine="709"/>
        <w:rPr>
          <w:snapToGrid w:val="0"/>
          <w:sz w:val="28"/>
          <w:szCs w:val="28"/>
        </w:rPr>
      </w:pPr>
      <w:r>
        <w:rPr>
          <w:snapToGrid w:val="0"/>
          <w:sz w:val="28"/>
          <w:szCs w:val="28"/>
        </w:rPr>
        <w:t xml:space="preserve">У администрации </w:t>
      </w:r>
      <w:r w:rsidR="00A32EB6">
        <w:rPr>
          <w:snapToGrid w:val="0"/>
          <w:sz w:val="28"/>
          <w:szCs w:val="28"/>
        </w:rPr>
        <w:t>Нечаевского</w:t>
      </w:r>
      <w:r>
        <w:rPr>
          <w:snapToGrid w:val="0"/>
          <w:sz w:val="28"/>
          <w:szCs w:val="28"/>
        </w:rPr>
        <w:t xml:space="preserve"> сельсовета отсутству</w:t>
      </w:r>
      <w:r w:rsidR="00DA55FA">
        <w:rPr>
          <w:snapToGrid w:val="0"/>
          <w:sz w:val="28"/>
          <w:szCs w:val="28"/>
        </w:rPr>
        <w:t>е</w:t>
      </w:r>
      <w:r>
        <w:rPr>
          <w:snapToGrid w:val="0"/>
          <w:sz w:val="28"/>
          <w:szCs w:val="28"/>
        </w:rPr>
        <w:t xml:space="preserve">т </w:t>
      </w:r>
      <w:r w:rsidR="00DA55FA">
        <w:rPr>
          <w:snapToGrid w:val="0"/>
          <w:sz w:val="28"/>
          <w:szCs w:val="28"/>
        </w:rPr>
        <w:t xml:space="preserve">правомочная </w:t>
      </w:r>
      <w:r>
        <w:rPr>
          <w:snapToGrid w:val="0"/>
          <w:sz w:val="28"/>
          <w:szCs w:val="28"/>
        </w:rPr>
        <w:t>функция по теплообеспечению посел</w:t>
      </w:r>
      <w:r w:rsidR="00DA55FA">
        <w:rPr>
          <w:snapToGrid w:val="0"/>
          <w:sz w:val="28"/>
          <w:szCs w:val="28"/>
        </w:rPr>
        <w:t>ения, передана в район</w:t>
      </w:r>
      <w:r>
        <w:rPr>
          <w:snapToGrid w:val="0"/>
          <w:sz w:val="28"/>
          <w:szCs w:val="28"/>
        </w:rPr>
        <w:t xml:space="preserve">. </w:t>
      </w:r>
    </w:p>
    <w:p w:rsidR="00235D25" w:rsidRDefault="00235D25" w:rsidP="00235D25">
      <w:pPr>
        <w:ind w:firstLine="709"/>
        <w:rPr>
          <w:b/>
          <w:snapToGrid w:val="0"/>
          <w:sz w:val="28"/>
          <w:szCs w:val="28"/>
        </w:rPr>
      </w:pPr>
      <w:r>
        <w:rPr>
          <w:b/>
          <w:snapToGrid w:val="0"/>
          <w:sz w:val="28"/>
          <w:szCs w:val="28"/>
        </w:rPr>
        <w:t xml:space="preserve">Водоснабжение  </w:t>
      </w:r>
    </w:p>
    <w:p w:rsidR="006347D7" w:rsidRDefault="00235D25" w:rsidP="00235D25">
      <w:pPr>
        <w:ind w:firstLine="709"/>
        <w:rPr>
          <w:snapToGrid w:val="0"/>
          <w:sz w:val="28"/>
          <w:szCs w:val="28"/>
        </w:rPr>
      </w:pPr>
      <w:r>
        <w:rPr>
          <w:snapToGrid w:val="0"/>
          <w:sz w:val="28"/>
          <w:szCs w:val="28"/>
        </w:rPr>
        <w:t xml:space="preserve">Водоснабжение </w:t>
      </w:r>
      <w:r w:rsidR="00A32EB6">
        <w:rPr>
          <w:snapToGrid w:val="0"/>
          <w:sz w:val="28"/>
          <w:szCs w:val="28"/>
        </w:rPr>
        <w:t>Нечаевского</w:t>
      </w:r>
      <w:r>
        <w:rPr>
          <w:snapToGrid w:val="0"/>
          <w:sz w:val="28"/>
          <w:szCs w:val="28"/>
        </w:rPr>
        <w:t xml:space="preserve"> МО представлено</w:t>
      </w:r>
      <w:r w:rsidR="00DF27DA">
        <w:rPr>
          <w:snapToGrid w:val="0"/>
          <w:sz w:val="28"/>
          <w:szCs w:val="28"/>
        </w:rPr>
        <w:t xml:space="preserve"> 2</w:t>
      </w:r>
      <w:r>
        <w:rPr>
          <w:snapToGrid w:val="0"/>
          <w:sz w:val="28"/>
          <w:szCs w:val="28"/>
        </w:rPr>
        <w:t xml:space="preserve"> скважинами. В  нас</w:t>
      </w:r>
      <w:r w:rsidR="00DF27DA">
        <w:rPr>
          <w:snapToGrid w:val="0"/>
          <w:sz w:val="28"/>
          <w:szCs w:val="28"/>
        </w:rPr>
        <w:t>елённом пункте</w:t>
      </w:r>
      <w:r>
        <w:rPr>
          <w:snapToGrid w:val="0"/>
          <w:sz w:val="28"/>
          <w:szCs w:val="28"/>
        </w:rPr>
        <w:t xml:space="preserve"> поселения пробурены колонки в количестве </w:t>
      </w:r>
      <w:r w:rsidR="00EC3ACC" w:rsidRPr="00EC3ACC">
        <w:rPr>
          <w:snapToGrid w:val="0"/>
          <w:sz w:val="28"/>
          <w:szCs w:val="28"/>
        </w:rPr>
        <w:t>15</w:t>
      </w:r>
      <w:r w:rsidRPr="00EC3ACC">
        <w:rPr>
          <w:snapToGrid w:val="0"/>
          <w:sz w:val="28"/>
          <w:szCs w:val="28"/>
        </w:rPr>
        <w:t xml:space="preserve"> шт</w:t>
      </w:r>
      <w:r>
        <w:rPr>
          <w:snapToGrid w:val="0"/>
          <w:sz w:val="28"/>
          <w:szCs w:val="28"/>
        </w:rPr>
        <w:t>. Общая протяж</w:t>
      </w:r>
      <w:r w:rsidR="00B02049">
        <w:rPr>
          <w:snapToGrid w:val="0"/>
          <w:sz w:val="28"/>
          <w:szCs w:val="28"/>
        </w:rPr>
        <w:t xml:space="preserve">енность водопроводных сетей </w:t>
      </w:r>
      <w:r w:rsidR="00EC3ACC">
        <w:rPr>
          <w:snapToGrid w:val="0"/>
          <w:sz w:val="28"/>
          <w:szCs w:val="28"/>
        </w:rPr>
        <w:t>6,7</w:t>
      </w:r>
      <w:r>
        <w:rPr>
          <w:snapToGrid w:val="0"/>
          <w:sz w:val="28"/>
          <w:szCs w:val="28"/>
        </w:rPr>
        <w:t xml:space="preserve"> км. </w:t>
      </w:r>
    </w:p>
    <w:p w:rsidR="00235D25" w:rsidRDefault="00DA55FA" w:rsidP="00235D25">
      <w:pPr>
        <w:ind w:firstLine="709"/>
        <w:rPr>
          <w:snapToGrid w:val="0"/>
          <w:sz w:val="28"/>
          <w:szCs w:val="28"/>
        </w:rPr>
      </w:pPr>
      <w:r>
        <w:rPr>
          <w:snapToGrid w:val="0"/>
          <w:sz w:val="28"/>
          <w:szCs w:val="28"/>
        </w:rPr>
        <w:t xml:space="preserve">У администрации </w:t>
      </w:r>
      <w:r w:rsidR="00A32EB6">
        <w:rPr>
          <w:snapToGrid w:val="0"/>
          <w:sz w:val="28"/>
          <w:szCs w:val="28"/>
        </w:rPr>
        <w:t>Нечаевского</w:t>
      </w:r>
      <w:r>
        <w:rPr>
          <w:snapToGrid w:val="0"/>
          <w:sz w:val="28"/>
          <w:szCs w:val="28"/>
        </w:rPr>
        <w:t xml:space="preserve"> сельсовета отсутствует правомочная  функция по  обеспечению водой поселения, передана в район.</w:t>
      </w:r>
    </w:p>
    <w:p w:rsidR="00235D25" w:rsidRDefault="00235D25" w:rsidP="00235D25">
      <w:pPr>
        <w:ind w:firstLine="709"/>
        <w:rPr>
          <w:b/>
          <w:snapToGrid w:val="0"/>
          <w:sz w:val="28"/>
          <w:szCs w:val="28"/>
        </w:rPr>
      </w:pPr>
      <w:r>
        <w:rPr>
          <w:b/>
          <w:snapToGrid w:val="0"/>
          <w:sz w:val="28"/>
          <w:szCs w:val="28"/>
        </w:rPr>
        <w:t xml:space="preserve">Электроснабжение </w:t>
      </w:r>
    </w:p>
    <w:p w:rsidR="00235D25" w:rsidRDefault="00235D25" w:rsidP="00235D25">
      <w:pPr>
        <w:ind w:firstLine="709"/>
        <w:rPr>
          <w:snapToGrid w:val="0"/>
          <w:sz w:val="28"/>
          <w:szCs w:val="28"/>
        </w:rPr>
      </w:pPr>
      <w:r>
        <w:rPr>
          <w:snapToGrid w:val="0"/>
          <w:sz w:val="28"/>
          <w:szCs w:val="28"/>
        </w:rPr>
        <w:t xml:space="preserve">Электроснабжение МО обеспечивают региональные электрические сети – Приобское отделение. Обслуживают </w:t>
      </w:r>
      <w:r w:rsidR="003B4715">
        <w:rPr>
          <w:snapToGrid w:val="0"/>
          <w:sz w:val="28"/>
          <w:szCs w:val="28"/>
        </w:rPr>
        <w:t xml:space="preserve">сети Тогучинский </w:t>
      </w:r>
      <w:r>
        <w:rPr>
          <w:snapToGrid w:val="0"/>
          <w:sz w:val="28"/>
          <w:szCs w:val="28"/>
        </w:rPr>
        <w:t>РЭС.</w:t>
      </w:r>
    </w:p>
    <w:p w:rsidR="00235D25" w:rsidRDefault="00235D25" w:rsidP="00235D25">
      <w:pPr>
        <w:ind w:firstLine="709"/>
        <w:rPr>
          <w:b/>
          <w:snapToGrid w:val="0"/>
          <w:sz w:val="28"/>
          <w:szCs w:val="28"/>
        </w:rPr>
      </w:pPr>
      <w:r>
        <w:rPr>
          <w:snapToGrid w:val="0"/>
          <w:sz w:val="28"/>
          <w:szCs w:val="28"/>
        </w:rPr>
        <w:t xml:space="preserve"> </w:t>
      </w:r>
      <w:r>
        <w:rPr>
          <w:b/>
          <w:snapToGrid w:val="0"/>
          <w:sz w:val="28"/>
          <w:szCs w:val="28"/>
        </w:rPr>
        <w:t xml:space="preserve">Газоснабжение </w:t>
      </w:r>
    </w:p>
    <w:p w:rsidR="00235D25" w:rsidRDefault="00235D25" w:rsidP="00235D25">
      <w:pPr>
        <w:ind w:firstLine="709"/>
        <w:rPr>
          <w:snapToGrid w:val="0"/>
          <w:sz w:val="28"/>
          <w:szCs w:val="28"/>
        </w:rPr>
      </w:pPr>
      <w:r>
        <w:rPr>
          <w:snapToGrid w:val="0"/>
          <w:sz w:val="28"/>
          <w:szCs w:val="28"/>
        </w:rPr>
        <w:t>Жители</w:t>
      </w:r>
      <w:r w:rsidR="003B4715">
        <w:rPr>
          <w:snapToGrid w:val="0"/>
          <w:sz w:val="28"/>
          <w:szCs w:val="28"/>
        </w:rPr>
        <w:t xml:space="preserve"> </w:t>
      </w:r>
      <w:r>
        <w:rPr>
          <w:snapToGrid w:val="0"/>
          <w:sz w:val="28"/>
          <w:szCs w:val="28"/>
        </w:rPr>
        <w:t xml:space="preserve">МО обеспечиваются газом в </w:t>
      </w:r>
      <w:r w:rsidR="00DF27DA">
        <w:rPr>
          <w:snapToGrid w:val="0"/>
          <w:sz w:val="28"/>
          <w:szCs w:val="28"/>
        </w:rPr>
        <w:t>баллонах</w:t>
      </w:r>
      <w:r>
        <w:rPr>
          <w:snapToGrid w:val="0"/>
          <w:sz w:val="28"/>
          <w:szCs w:val="28"/>
        </w:rPr>
        <w:t>.</w:t>
      </w:r>
    </w:p>
    <w:p w:rsidR="00461D89" w:rsidRDefault="00461D89" w:rsidP="00235D25">
      <w:pPr>
        <w:ind w:firstLine="709"/>
        <w:rPr>
          <w:snapToGrid w:val="0"/>
          <w:sz w:val="28"/>
          <w:szCs w:val="28"/>
        </w:rPr>
      </w:pPr>
    </w:p>
    <w:p w:rsidR="00461D89" w:rsidRDefault="00461D89" w:rsidP="00235D25">
      <w:pPr>
        <w:ind w:firstLine="709"/>
        <w:rPr>
          <w:b/>
          <w:snapToGrid w:val="0"/>
          <w:sz w:val="28"/>
          <w:szCs w:val="28"/>
        </w:rPr>
      </w:pPr>
      <w:r w:rsidRPr="00461D89">
        <w:rPr>
          <w:b/>
          <w:snapToGrid w:val="0"/>
          <w:sz w:val="28"/>
          <w:szCs w:val="28"/>
        </w:rPr>
        <w:t>1.4. Пути соо</w:t>
      </w:r>
      <w:r>
        <w:rPr>
          <w:b/>
          <w:snapToGrid w:val="0"/>
          <w:sz w:val="28"/>
          <w:szCs w:val="28"/>
        </w:rPr>
        <w:t>б</w:t>
      </w:r>
      <w:r w:rsidRPr="00461D89">
        <w:rPr>
          <w:b/>
          <w:snapToGrid w:val="0"/>
          <w:sz w:val="28"/>
          <w:szCs w:val="28"/>
        </w:rPr>
        <w:t>щения и транспорт</w:t>
      </w:r>
    </w:p>
    <w:p w:rsidR="00461D89" w:rsidRDefault="00461D89" w:rsidP="00235D25">
      <w:pPr>
        <w:ind w:firstLine="709"/>
        <w:rPr>
          <w:b/>
          <w:snapToGrid w:val="0"/>
          <w:sz w:val="28"/>
          <w:szCs w:val="28"/>
        </w:rPr>
      </w:pPr>
      <w:r>
        <w:rPr>
          <w:b/>
          <w:snapToGrid w:val="0"/>
          <w:sz w:val="28"/>
          <w:szCs w:val="28"/>
        </w:rPr>
        <w:t>А) Железнодорожный транспорт</w:t>
      </w:r>
    </w:p>
    <w:p w:rsidR="00461D89" w:rsidRDefault="00461D89" w:rsidP="00235D25">
      <w:pPr>
        <w:ind w:firstLine="709"/>
        <w:rPr>
          <w:snapToGrid w:val="0"/>
          <w:sz w:val="28"/>
          <w:szCs w:val="28"/>
        </w:rPr>
      </w:pPr>
      <w:r>
        <w:rPr>
          <w:snapToGrid w:val="0"/>
          <w:sz w:val="28"/>
          <w:szCs w:val="28"/>
        </w:rPr>
        <w:lastRenderedPageBreak/>
        <w:t xml:space="preserve">На территории </w:t>
      </w:r>
      <w:r w:rsidR="00A32EB6">
        <w:rPr>
          <w:snapToGrid w:val="0"/>
          <w:sz w:val="28"/>
          <w:szCs w:val="28"/>
        </w:rPr>
        <w:t>Нечаевского</w:t>
      </w:r>
      <w:r>
        <w:rPr>
          <w:snapToGrid w:val="0"/>
          <w:sz w:val="28"/>
          <w:szCs w:val="28"/>
        </w:rPr>
        <w:t xml:space="preserve"> сельсовета  железной дороги  нет.</w:t>
      </w:r>
    </w:p>
    <w:p w:rsidR="00461D89" w:rsidRDefault="00461D89" w:rsidP="00235D25">
      <w:pPr>
        <w:ind w:firstLine="709"/>
        <w:rPr>
          <w:b/>
          <w:snapToGrid w:val="0"/>
          <w:sz w:val="28"/>
          <w:szCs w:val="28"/>
        </w:rPr>
      </w:pPr>
      <w:r w:rsidRPr="00461D89">
        <w:rPr>
          <w:b/>
          <w:snapToGrid w:val="0"/>
          <w:sz w:val="28"/>
          <w:szCs w:val="28"/>
        </w:rPr>
        <w:t>Б)</w:t>
      </w:r>
      <w:r>
        <w:rPr>
          <w:b/>
          <w:snapToGrid w:val="0"/>
          <w:sz w:val="28"/>
          <w:szCs w:val="28"/>
        </w:rPr>
        <w:t xml:space="preserve"> Автомобильный транспорт</w:t>
      </w:r>
    </w:p>
    <w:p w:rsidR="00461D89" w:rsidRDefault="00461D89" w:rsidP="00235D25">
      <w:pPr>
        <w:ind w:firstLine="709"/>
        <w:rPr>
          <w:snapToGrid w:val="0"/>
          <w:sz w:val="28"/>
          <w:szCs w:val="28"/>
        </w:rPr>
      </w:pPr>
      <w:r>
        <w:rPr>
          <w:snapToGrid w:val="0"/>
          <w:sz w:val="28"/>
          <w:szCs w:val="28"/>
        </w:rPr>
        <w:t>К основным  автотранспортным направлениям относятся :</w:t>
      </w:r>
    </w:p>
    <w:p w:rsidR="00461D89" w:rsidRDefault="00461D89" w:rsidP="00D15E7F">
      <w:pPr>
        <w:ind w:firstLine="709"/>
        <w:jc w:val="center"/>
        <w:rPr>
          <w:snapToGrid w:val="0"/>
          <w:sz w:val="28"/>
          <w:szCs w:val="28"/>
        </w:rPr>
      </w:pPr>
      <w:r>
        <w:rPr>
          <w:snapToGrid w:val="0"/>
          <w:sz w:val="28"/>
          <w:szCs w:val="28"/>
        </w:rPr>
        <w:t>Характеристика автодорог</w:t>
      </w:r>
      <w:r w:rsidR="00D15E7F">
        <w:rPr>
          <w:snapToGrid w:val="0"/>
          <w:sz w:val="28"/>
          <w:szCs w:val="28"/>
        </w:rPr>
        <w:t>, расположенных на территории поселения</w:t>
      </w:r>
    </w:p>
    <w:p w:rsidR="00461D89" w:rsidRDefault="00461D89" w:rsidP="00461D89">
      <w:pPr>
        <w:ind w:firstLine="709"/>
        <w:jc w:val="right"/>
        <w:rPr>
          <w:snapToGrid w:val="0"/>
          <w:sz w:val="28"/>
          <w:szCs w:val="28"/>
        </w:rPr>
      </w:pPr>
      <w:r>
        <w:rPr>
          <w:snapToGrid w:val="0"/>
          <w:sz w:val="28"/>
          <w:szCs w:val="28"/>
        </w:rPr>
        <w:t>Таблица №</w:t>
      </w:r>
      <w:r w:rsidR="00D15E7F">
        <w:rPr>
          <w:snapToGrid w:val="0"/>
          <w:sz w:val="28"/>
          <w:szCs w:val="28"/>
        </w:rPr>
        <w:t xml:space="preserve"> 2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2178"/>
        <w:gridCol w:w="1887"/>
        <w:gridCol w:w="1715"/>
        <w:gridCol w:w="1737"/>
        <w:gridCol w:w="1828"/>
      </w:tblGrid>
      <w:tr w:rsidR="00461D89" w:rsidRPr="007E430B" w:rsidTr="00DF27DA">
        <w:tc>
          <w:tcPr>
            <w:tcW w:w="2178" w:type="dxa"/>
          </w:tcPr>
          <w:p w:rsidR="00461D89" w:rsidRPr="007E430B" w:rsidRDefault="00461D89" w:rsidP="007E430B">
            <w:pPr>
              <w:ind w:firstLine="0"/>
              <w:jc w:val="center"/>
              <w:rPr>
                <w:snapToGrid w:val="0"/>
              </w:rPr>
            </w:pPr>
            <w:r w:rsidRPr="007E430B">
              <w:rPr>
                <w:snapToGrid w:val="0"/>
              </w:rPr>
              <w:t>Наименование  направления</w:t>
            </w:r>
          </w:p>
        </w:tc>
        <w:tc>
          <w:tcPr>
            <w:tcW w:w="1887" w:type="dxa"/>
          </w:tcPr>
          <w:p w:rsidR="00461D89" w:rsidRPr="007E430B" w:rsidRDefault="00461D89" w:rsidP="007E430B">
            <w:pPr>
              <w:ind w:firstLine="0"/>
              <w:jc w:val="center"/>
              <w:rPr>
                <w:snapToGrid w:val="0"/>
              </w:rPr>
            </w:pPr>
            <w:r w:rsidRPr="007E430B">
              <w:rPr>
                <w:snapToGrid w:val="0"/>
              </w:rPr>
              <w:t>Протяжённость</w:t>
            </w:r>
          </w:p>
        </w:tc>
        <w:tc>
          <w:tcPr>
            <w:tcW w:w="1715" w:type="dxa"/>
          </w:tcPr>
          <w:p w:rsidR="00461D89" w:rsidRPr="007E430B" w:rsidRDefault="00461D89" w:rsidP="007E430B">
            <w:pPr>
              <w:ind w:firstLine="0"/>
              <w:jc w:val="center"/>
              <w:rPr>
                <w:snapToGrid w:val="0"/>
              </w:rPr>
            </w:pPr>
            <w:r w:rsidRPr="007E430B">
              <w:rPr>
                <w:snapToGrid w:val="0"/>
              </w:rPr>
              <w:t>Ширина проезжей части(м)</w:t>
            </w:r>
          </w:p>
        </w:tc>
        <w:tc>
          <w:tcPr>
            <w:tcW w:w="1737" w:type="dxa"/>
          </w:tcPr>
          <w:p w:rsidR="00461D89" w:rsidRPr="007E430B" w:rsidRDefault="00461D89" w:rsidP="007E430B">
            <w:pPr>
              <w:ind w:firstLine="0"/>
              <w:jc w:val="center"/>
              <w:rPr>
                <w:snapToGrid w:val="0"/>
              </w:rPr>
            </w:pPr>
            <w:r w:rsidRPr="007E430B">
              <w:rPr>
                <w:snapToGrid w:val="0"/>
              </w:rPr>
              <w:t>Ширина земляного полотна (м)</w:t>
            </w:r>
          </w:p>
        </w:tc>
        <w:tc>
          <w:tcPr>
            <w:tcW w:w="1828" w:type="dxa"/>
          </w:tcPr>
          <w:p w:rsidR="00461D89" w:rsidRPr="007E430B" w:rsidRDefault="00461D89" w:rsidP="007E430B">
            <w:pPr>
              <w:ind w:firstLine="0"/>
              <w:jc w:val="center"/>
              <w:rPr>
                <w:snapToGrid w:val="0"/>
              </w:rPr>
            </w:pPr>
            <w:r w:rsidRPr="007E430B">
              <w:rPr>
                <w:snapToGrid w:val="0"/>
              </w:rPr>
              <w:t>Тип покрытия</w:t>
            </w:r>
          </w:p>
        </w:tc>
      </w:tr>
      <w:tr w:rsidR="00461D89" w:rsidRPr="007E430B" w:rsidTr="00DF27DA">
        <w:tc>
          <w:tcPr>
            <w:tcW w:w="2178" w:type="dxa"/>
          </w:tcPr>
          <w:p w:rsidR="00461D89" w:rsidRPr="007E430B" w:rsidRDefault="00D14CA5" w:rsidP="007E430B">
            <w:pPr>
              <w:ind w:firstLine="0"/>
              <w:jc w:val="center"/>
              <w:rPr>
                <w:snapToGrid w:val="0"/>
              </w:rPr>
            </w:pPr>
            <w:r w:rsidRPr="007E430B">
              <w:rPr>
                <w:snapToGrid w:val="0"/>
              </w:rPr>
              <w:t>Внутрипоселковые дороги</w:t>
            </w:r>
          </w:p>
        </w:tc>
        <w:tc>
          <w:tcPr>
            <w:tcW w:w="1887" w:type="dxa"/>
          </w:tcPr>
          <w:p w:rsidR="00461D89" w:rsidRPr="007E430B" w:rsidRDefault="00DF27DA" w:rsidP="00840831">
            <w:pPr>
              <w:ind w:firstLine="0"/>
              <w:jc w:val="center"/>
              <w:rPr>
                <w:snapToGrid w:val="0"/>
              </w:rPr>
            </w:pPr>
            <w:r>
              <w:rPr>
                <w:snapToGrid w:val="0"/>
              </w:rPr>
              <w:t>10,2</w:t>
            </w:r>
          </w:p>
        </w:tc>
        <w:tc>
          <w:tcPr>
            <w:tcW w:w="1715" w:type="dxa"/>
          </w:tcPr>
          <w:p w:rsidR="00461D89" w:rsidRPr="007E430B" w:rsidRDefault="00095EC3" w:rsidP="007E430B">
            <w:pPr>
              <w:ind w:firstLine="0"/>
              <w:jc w:val="center"/>
              <w:rPr>
                <w:snapToGrid w:val="0"/>
              </w:rPr>
            </w:pPr>
            <w:r w:rsidRPr="007E430B">
              <w:rPr>
                <w:snapToGrid w:val="0"/>
              </w:rPr>
              <w:t>4-5</w:t>
            </w:r>
          </w:p>
        </w:tc>
        <w:tc>
          <w:tcPr>
            <w:tcW w:w="1737" w:type="dxa"/>
          </w:tcPr>
          <w:p w:rsidR="00461D89" w:rsidRPr="007E430B" w:rsidRDefault="00095EC3" w:rsidP="007E430B">
            <w:pPr>
              <w:ind w:firstLine="0"/>
              <w:jc w:val="center"/>
              <w:rPr>
                <w:snapToGrid w:val="0"/>
              </w:rPr>
            </w:pPr>
            <w:r w:rsidRPr="007E430B">
              <w:rPr>
                <w:snapToGrid w:val="0"/>
              </w:rPr>
              <w:t>-</w:t>
            </w:r>
          </w:p>
        </w:tc>
        <w:tc>
          <w:tcPr>
            <w:tcW w:w="1828" w:type="dxa"/>
          </w:tcPr>
          <w:p w:rsidR="00461D89" w:rsidRPr="007E430B" w:rsidRDefault="00095EC3" w:rsidP="007E430B">
            <w:pPr>
              <w:ind w:firstLine="0"/>
              <w:jc w:val="center"/>
              <w:rPr>
                <w:snapToGrid w:val="0"/>
              </w:rPr>
            </w:pPr>
            <w:r w:rsidRPr="007E430B">
              <w:rPr>
                <w:snapToGrid w:val="0"/>
              </w:rPr>
              <w:t>От грунтового до асфальтового</w:t>
            </w:r>
          </w:p>
        </w:tc>
      </w:tr>
    </w:tbl>
    <w:p w:rsidR="00461D89" w:rsidRDefault="00095EC3" w:rsidP="00095EC3">
      <w:pPr>
        <w:ind w:firstLine="709"/>
        <w:jc w:val="left"/>
        <w:rPr>
          <w:b/>
          <w:snapToGrid w:val="0"/>
          <w:sz w:val="28"/>
          <w:szCs w:val="28"/>
        </w:rPr>
      </w:pPr>
      <w:r>
        <w:rPr>
          <w:b/>
          <w:snapToGrid w:val="0"/>
          <w:sz w:val="28"/>
          <w:szCs w:val="28"/>
        </w:rPr>
        <w:t>В) Транспортные сооружения</w:t>
      </w:r>
    </w:p>
    <w:p w:rsidR="00095EC3" w:rsidRPr="00095EC3" w:rsidRDefault="00095EC3" w:rsidP="00095EC3">
      <w:pPr>
        <w:ind w:firstLine="709"/>
        <w:jc w:val="left"/>
        <w:rPr>
          <w:snapToGrid w:val="0"/>
          <w:sz w:val="28"/>
          <w:szCs w:val="28"/>
        </w:rPr>
      </w:pPr>
      <w:r>
        <w:rPr>
          <w:snapToGrid w:val="0"/>
          <w:sz w:val="28"/>
          <w:szCs w:val="28"/>
        </w:rPr>
        <w:t>-Крупных автомобильных мостов на  территории поселения  нет.</w:t>
      </w:r>
    </w:p>
    <w:p w:rsidR="00235D25" w:rsidRDefault="00235D25" w:rsidP="00235D25">
      <w:pPr>
        <w:ind w:firstLine="709"/>
        <w:rPr>
          <w:bCs/>
          <w:i/>
          <w:color w:val="000000"/>
          <w:sz w:val="28"/>
          <w:szCs w:val="28"/>
        </w:rPr>
      </w:pPr>
    </w:p>
    <w:bookmarkEnd w:id="0"/>
    <w:p w:rsidR="00235D25" w:rsidRDefault="00235D25" w:rsidP="00235D25">
      <w:pPr>
        <w:shd w:val="clear" w:color="auto" w:fill="FFFFFF"/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2.  Характеристика существующего состояния  коммунальной инфраструктуры и основные направления модернизации и развития существующих объектов коммунальной инфраструктуры</w:t>
      </w:r>
    </w:p>
    <w:p w:rsidR="00235D25" w:rsidRDefault="00235D25" w:rsidP="00235D25">
      <w:pPr>
        <w:shd w:val="clear" w:color="auto" w:fill="FFFFFF"/>
        <w:jc w:val="center"/>
        <w:rPr>
          <w:color w:val="000000"/>
          <w:sz w:val="28"/>
          <w:szCs w:val="28"/>
        </w:rPr>
      </w:pPr>
    </w:p>
    <w:p w:rsidR="00235D25" w:rsidRDefault="00235D25" w:rsidP="00235D25">
      <w:pPr>
        <w:ind w:firstLine="708"/>
        <w:rPr>
          <w:sz w:val="28"/>
          <w:szCs w:val="28"/>
        </w:rPr>
      </w:pPr>
    </w:p>
    <w:p w:rsidR="00235D25" w:rsidRDefault="00DA55FA" w:rsidP="00235D25">
      <w:pPr>
        <w:pStyle w:val="2"/>
        <w:keepNext/>
        <w:tabs>
          <w:tab w:val="left" w:pos="708"/>
        </w:tabs>
        <w:spacing w:after="0" w:line="240" w:lineRule="auto"/>
        <w:ind w:hanging="851"/>
        <w:jc w:val="center"/>
        <w:rPr>
          <w:rFonts w:ascii="Times New Roman" w:hAnsi="Times New Roman"/>
          <w:b/>
          <w:spacing w:val="-5"/>
          <w:sz w:val="28"/>
          <w:szCs w:val="28"/>
        </w:rPr>
      </w:pPr>
      <w:r>
        <w:rPr>
          <w:rFonts w:ascii="Times New Roman" w:hAnsi="Times New Roman"/>
          <w:b/>
          <w:spacing w:val="-5"/>
          <w:sz w:val="28"/>
          <w:szCs w:val="28"/>
        </w:rPr>
        <w:t>2.1</w:t>
      </w:r>
      <w:r w:rsidR="00235D25">
        <w:rPr>
          <w:rFonts w:ascii="Times New Roman" w:hAnsi="Times New Roman"/>
          <w:b/>
          <w:spacing w:val="-5"/>
          <w:sz w:val="28"/>
          <w:szCs w:val="28"/>
        </w:rPr>
        <w:t>.   Существующая система  сбора и вывоза Т</w:t>
      </w:r>
      <w:r>
        <w:rPr>
          <w:rFonts w:ascii="Times New Roman" w:hAnsi="Times New Roman"/>
          <w:b/>
          <w:spacing w:val="-5"/>
          <w:sz w:val="28"/>
          <w:szCs w:val="28"/>
        </w:rPr>
        <w:t>К</w:t>
      </w:r>
      <w:r w:rsidR="00235D25">
        <w:rPr>
          <w:rFonts w:ascii="Times New Roman" w:hAnsi="Times New Roman"/>
          <w:b/>
          <w:spacing w:val="-5"/>
          <w:sz w:val="28"/>
          <w:szCs w:val="28"/>
        </w:rPr>
        <w:t>О</w:t>
      </w:r>
    </w:p>
    <w:p w:rsidR="00235D25" w:rsidRDefault="00A32EB6" w:rsidP="00235D25">
      <w:pPr>
        <w:pStyle w:val="2"/>
        <w:keepNext/>
        <w:tabs>
          <w:tab w:val="left" w:pos="708"/>
        </w:tabs>
        <w:spacing w:after="0" w:line="240" w:lineRule="auto"/>
        <w:ind w:hanging="851"/>
        <w:jc w:val="center"/>
        <w:rPr>
          <w:rFonts w:ascii="Times New Roman" w:hAnsi="Times New Roman"/>
          <w:b/>
          <w:spacing w:val="-5"/>
          <w:sz w:val="28"/>
          <w:szCs w:val="28"/>
        </w:rPr>
      </w:pPr>
      <w:r>
        <w:rPr>
          <w:rFonts w:ascii="Times New Roman" w:hAnsi="Times New Roman"/>
          <w:b/>
          <w:spacing w:val="-5"/>
          <w:sz w:val="28"/>
          <w:szCs w:val="28"/>
        </w:rPr>
        <w:t>Нечаевского</w:t>
      </w:r>
      <w:r w:rsidR="00235D25">
        <w:rPr>
          <w:rFonts w:ascii="Times New Roman" w:hAnsi="Times New Roman"/>
          <w:b/>
          <w:spacing w:val="-5"/>
          <w:sz w:val="28"/>
          <w:szCs w:val="28"/>
        </w:rPr>
        <w:t xml:space="preserve">   сельсовета и перспектива ее развития</w:t>
      </w:r>
    </w:p>
    <w:p w:rsidR="00F30980" w:rsidRDefault="00F30980" w:rsidP="00235D25">
      <w:pPr>
        <w:pStyle w:val="2"/>
        <w:keepNext/>
        <w:tabs>
          <w:tab w:val="left" w:pos="708"/>
        </w:tabs>
        <w:spacing w:after="0" w:line="240" w:lineRule="auto"/>
        <w:ind w:hanging="851"/>
        <w:jc w:val="center"/>
        <w:rPr>
          <w:rFonts w:ascii="Times New Roman" w:hAnsi="Times New Roman"/>
          <w:b/>
          <w:spacing w:val="-5"/>
          <w:sz w:val="28"/>
          <w:szCs w:val="28"/>
        </w:rPr>
      </w:pPr>
    </w:p>
    <w:p w:rsidR="00F30980" w:rsidRPr="00F30980" w:rsidRDefault="00F30980" w:rsidP="00F30980">
      <w:pPr>
        <w:pStyle w:val="2"/>
        <w:keepNext/>
        <w:tabs>
          <w:tab w:val="left" w:pos="708"/>
        </w:tabs>
        <w:spacing w:after="0" w:line="240" w:lineRule="auto"/>
        <w:ind w:hanging="851"/>
        <w:jc w:val="both"/>
        <w:rPr>
          <w:rFonts w:ascii="Times New Roman" w:hAnsi="Times New Roman"/>
          <w:spacing w:val="-5"/>
          <w:sz w:val="28"/>
          <w:szCs w:val="28"/>
        </w:rPr>
      </w:pPr>
      <w:r>
        <w:rPr>
          <w:rFonts w:ascii="Times New Roman" w:hAnsi="Times New Roman"/>
          <w:spacing w:val="-5"/>
          <w:sz w:val="28"/>
          <w:szCs w:val="28"/>
        </w:rPr>
        <w:t xml:space="preserve">                  </w:t>
      </w:r>
      <w:r w:rsidRPr="00F30980">
        <w:rPr>
          <w:rFonts w:ascii="Times New Roman" w:hAnsi="Times New Roman"/>
          <w:spacing w:val="-5"/>
          <w:sz w:val="28"/>
          <w:szCs w:val="28"/>
        </w:rPr>
        <w:t xml:space="preserve">К вопросам местного значения отнесён вопрос </w:t>
      </w:r>
      <w:r w:rsidRPr="00F30980">
        <w:rPr>
          <w:rFonts w:ascii="Times New Roman" w:hAnsi="Times New Roman"/>
          <w:color w:val="000000"/>
          <w:sz w:val="28"/>
          <w:szCs w:val="28"/>
        </w:rPr>
        <w:t>участи</w:t>
      </w:r>
      <w:r>
        <w:rPr>
          <w:rFonts w:ascii="Times New Roman" w:hAnsi="Times New Roman"/>
          <w:color w:val="000000"/>
          <w:sz w:val="28"/>
          <w:szCs w:val="28"/>
        </w:rPr>
        <w:t xml:space="preserve">я администрации </w:t>
      </w:r>
      <w:r w:rsidR="00A32EB6">
        <w:rPr>
          <w:rFonts w:ascii="Times New Roman" w:hAnsi="Times New Roman"/>
          <w:color w:val="000000"/>
          <w:sz w:val="28"/>
          <w:szCs w:val="28"/>
        </w:rPr>
        <w:t>Нечаевского</w:t>
      </w:r>
      <w:r>
        <w:rPr>
          <w:rFonts w:ascii="Times New Roman" w:hAnsi="Times New Roman"/>
          <w:color w:val="000000"/>
          <w:sz w:val="28"/>
          <w:szCs w:val="28"/>
        </w:rPr>
        <w:t xml:space="preserve"> сельсовета </w:t>
      </w:r>
      <w:r w:rsidRPr="00F30980">
        <w:rPr>
          <w:rFonts w:ascii="Times New Roman" w:hAnsi="Times New Roman"/>
          <w:color w:val="000000"/>
          <w:sz w:val="28"/>
          <w:szCs w:val="28"/>
        </w:rPr>
        <w:t>в организации деятельности по накоплению (в том числе раздельному накоплению) и транспортированию твердых коммунальных отходов</w:t>
      </w:r>
      <w:r>
        <w:rPr>
          <w:rFonts w:ascii="Times New Roman" w:hAnsi="Times New Roman"/>
          <w:color w:val="000000"/>
          <w:sz w:val="28"/>
          <w:szCs w:val="28"/>
        </w:rPr>
        <w:t>.</w:t>
      </w:r>
    </w:p>
    <w:p w:rsidR="00235D25" w:rsidRDefault="00235D25" w:rsidP="00F30980">
      <w:pPr>
        <w:pStyle w:val="af0"/>
        <w:spacing w:after="0" w:line="240" w:lineRule="auto"/>
        <w:ind w:firstLine="550"/>
        <w:jc w:val="both"/>
        <w:rPr>
          <w:rFonts w:ascii="Times New Roman" w:hAnsi="Times New Roman"/>
          <w:sz w:val="28"/>
          <w:szCs w:val="28"/>
        </w:rPr>
      </w:pPr>
      <w:r w:rsidRPr="00F30980">
        <w:rPr>
          <w:rFonts w:ascii="Times New Roman" w:hAnsi="Times New Roman"/>
          <w:sz w:val="28"/>
          <w:szCs w:val="28"/>
        </w:rPr>
        <w:t xml:space="preserve">На территории </w:t>
      </w:r>
      <w:r w:rsidR="00A32EB6">
        <w:rPr>
          <w:rFonts w:ascii="Times New Roman" w:hAnsi="Times New Roman"/>
          <w:sz w:val="28"/>
          <w:szCs w:val="28"/>
        </w:rPr>
        <w:t>Нечаевского</w:t>
      </w:r>
      <w:r w:rsidRPr="00F30980">
        <w:rPr>
          <w:rFonts w:ascii="Times New Roman" w:hAnsi="Times New Roman"/>
          <w:sz w:val="28"/>
          <w:szCs w:val="28"/>
        </w:rPr>
        <w:t xml:space="preserve"> сельсовета контейнерные площадки и</w:t>
      </w:r>
      <w:r>
        <w:rPr>
          <w:rFonts w:ascii="Times New Roman" w:hAnsi="Times New Roman"/>
          <w:sz w:val="28"/>
          <w:szCs w:val="28"/>
        </w:rPr>
        <w:t xml:space="preserve"> контейнеры отсутствуют, сбор и вывоз Т</w:t>
      </w:r>
      <w:r w:rsidR="00DA55FA">
        <w:rPr>
          <w:rFonts w:ascii="Times New Roman" w:hAnsi="Times New Roman"/>
          <w:sz w:val="28"/>
          <w:szCs w:val="28"/>
        </w:rPr>
        <w:t>К</w:t>
      </w:r>
      <w:r>
        <w:rPr>
          <w:rFonts w:ascii="Times New Roman" w:hAnsi="Times New Roman"/>
          <w:sz w:val="28"/>
          <w:szCs w:val="28"/>
        </w:rPr>
        <w:t xml:space="preserve">О осуществляется </w:t>
      </w:r>
      <w:r w:rsidR="00EC3ACC">
        <w:rPr>
          <w:rFonts w:ascii="Times New Roman" w:hAnsi="Times New Roman"/>
          <w:sz w:val="28"/>
          <w:szCs w:val="28"/>
        </w:rPr>
        <w:t>региональным</w:t>
      </w:r>
      <w:r w:rsidR="00DF27DA" w:rsidRPr="00DF27DA">
        <w:rPr>
          <w:rFonts w:ascii="Times New Roman" w:hAnsi="Times New Roman"/>
          <w:sz w:val="28"/>
          <w:szCs w:val="28"/>
        </w:rPr>
        <w:t xml:space="preserve"> оператор</w:t>
      </w:r>
      <w:r w:rsidR="00EC3ACC">
        <w:rPr>
          <w:rFonts w:ascii="Times New Roman" w:hAnsi="Times New Roman"/>
          <w:sz w:val="28"/>
          <w:szCs w:val="28"/>
        </w:rPr>
        <w:t>ом</w:t>
      </w:r>
      <w:r w:rsidR="003B4715">
        <w:rPr>
          <w:rFonts w:ascii="Times New Roman" w:hAnsi="Times New Roman"/>
          <w:sz w:val="28"/>
          <w:szCs w:val="28"/>
        </w:rPr>
        <w:t xml:space="preserve">  ООО «</w:t>
      </w:r>
      <w:r w:rsidR="00DF27DA" w:rsidRPr="00DF27DA">
        <w:rPr>
          <w:rFonts w:ascii="Times New Roman" w:hAnsi="Times New Roman"/>
          <w:sz w:val="28"/>
          <w:szCs w:val="28"/>
        </w:rPr>
        <w:t>Экология -Новосибирск»</w:t>
      </w:r>
      <w:r>
        <w:rPr>
          <w:rFonts w:ascii="Times New Roman" w:hAnsi="Times New Roman"/>
          <w:sz w:val="28"/>
          <w:szCs w:val="28"/>
        </w:rPr>
        <w:t xml:space="preserve">. </w:t>
      </w:r>
    </w:p>
    <w:p w:rsidR="00235D25" w:rsidRDefault="00235D25" w:rsidP="00DF27DA">
      <w:pPr>
        <w:pStyle w:val="af0"/>
        <w:spacing w:after="0" w:line="240" w:lineRule="auto"/>
        <w:ind w:firstLine="550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На территории района в г. Тогучин существует площадка для сбора ртутьсодержащих отходов и отработанных автошин. </w:t>
      </w:r>
    </w:p>
    <w:p w:rsidR="00235D25" w:rsidRDefault="00235D25" w:rsidP="00235D25">
      <w:pPr>
        <w:pStyle w:val="31"/>
        <w:spacing w:after="0" w:line="240" w:lineRule="auto"/>
        <w:ind w:firstLine="550"/>
        <w:rPr>
          <w:sz w:val="28"/>
          <w:szCs w:val="28"/>
        </w:rPr>
      </w:pPr>
      <w:r>
        <w:rPr>
          <w:sz w:val="28"/>
          <w:szCs w:val="28"/>
        </w:rPr>
        <w:t xml:space="preserve">Анализируя </w:t>
      </w:r>
      <w:r w:rsidR="004933D4">
        <w:rPr>
          <w:sz w:val="28"/>
          <w:szCs w:val="28"/>
        </w:rPr>
        <w:t xml:space="preserve"> </w:t>
      </w:r>
      <w:r>
        <w:rPr>
          <w:sz w:val="28"/>
          <w:szCs w:val="28"/>
        </w:rPr>
        <w:t>проблемы</w:t>
      </w:r>
      <w:r w:rsidR="004933D4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системы </w:t>
      </w:r>
      <w:r w:rsidR="004933D4">
        <w:rPr>
          <w:sz w:val="28"/>
          <w:szCs w:val="28"/>
        </w:rPr>
        <w:t xml:space="preserve"> </w:t>
      </w:r>
      <w:r>
        <w:rPr>
          <w:sz w:val="28"/>
          <w:szCs w:val="28"/>
        </w:rPr>
        <w:t>по сбору и утилизации Т</w:t>
      </w:r>
      <w:r w:rsidR="00DA55FA">
        <w:rPr>
          <w:sz w:val="28"/>
          <w:szCs w:val="28"/>
        </w:rPr>
        <w:t>К</w:t>
      </w:r>
      <w:r>
        <w:rPr>
          <w:sz w:val="28"/>
          <w:szCs w:val="28"/>
        </w:rPr>
        <w:t xml:space="preserve">О, необходимо отметить следующее: </w:t>
      </w:r>
    </w:p>
    <w:p w:rsidR="00235D25" w:rsidRDefault="00235D25" w:rsidP="00235D25">
      <w:pPr>
        <w:pStyle w:val="21"/>
        <w:rPr>
          <w:sz w:val="28"/>
          <w:szCs w:val="28"/>
        </w:rPr>
      </w:pPr>
      <w:r>
        <w:rPr>
          <w:sz w:val="28"/>
          <w:szCs w:val="28"/>
        </w:rPr>
        <w:t>- рост потребительского спроса населения и рост объемов образования отходов;</w:t>
      </w:r>
    </w:p>
    <w:p w:rsidR="00235D25" w:rsidRDefault="00235D25" w:rsidP="00235D25">
      <w:pPr>
        <w:pStyle w:val="21"/>
        <w:rPr>
          <w:sz w:val="28"/>
          <w:szCs w:val="28"/>
        </w:rPr>
      </w:pPr>
      <w:r>
        <w:rPr>
          <w:sz w:val="28"/>
          <w:szCs w:val="28"/>
        </w:rPr>
        <w:t>- отсутствие раздельного сбора Т</w:t>
      </w:r>
      <w:r w:rsidR="00840831">
        <w:rPr>
          <w:sz w:val="28"/>
          <w:szCs w:val="28"/>
        </w:rPr>
        <w:t>К</w:t>
      </w:r>
      <w:r>
        <w:rPr>
          <w:sz w:val="28"/>
          <w:szCs w:val="28"/>
        </w:rPr>
        <w:t>О;</w:t>
      </w:r>
    </w:p>
    <w:p w:rsidR="00235D25" w:rsidRDefault="00235D25" w:rsidP="00235D25">
      <w:pPr>
        <w:pStyle w:val="21"/>
        <w:rPr>
          <w:sz w:val="28"/>
          <w:szCs w:val="28"/>
        </w:rPr>
      </w:pPr>
      <w:r>
        <w:rPr>
          <w:sz w:val="28"/>
          <w:szCs w:val="28"/>
        </w:rPr>
        <w:t>- низкая активность населения в решении проблемы по обращению с отходами;</w:t>
      </w:r>
    </w:p>
    <w:p w:rsidR="00235D25" w:rsidRDefault="00235D25" w:rsidP="00235D25">
      <w:pPr>
        <w:pStyle w:val="21"/>
        <w:rPr>
          <w:sz w:val="28"/>
          <w:szCs w:val="28"/>
        </w:rPr>
      </w:pPr>
      <w:r>
        <w:rPr>
          <w:sz w:val="28"/>
          <w:szCs w:val="28"/>
        </w:rPr>
        <w:t>- ограниченность средств местного бюджета.</w:t>
      </w:r>
    </w:p>
    <w:p w:rsidR="00235D25" w:rsidRDefault="00446DBA" w:rsidP="00B54897">
      <w:pPr>
        <w:ind w:firstLine="0"/>
        <w:rPr>
          <w:sz w:val="28"/>
          <w:szCs w:val="28"/>
        </w:rPr>
      </w:pPr>
      <w:r>
        <w:rPr>
          <w:sz w:val="28"/>
          <w:szCs w:val="28"/>
        </w:rPr>
        <w:t xml:space="preserve">      </w:t>
      </w:r>
      <w:r w:rsidR="00B54897">
        <w:rPr>
          <w:sz w:val="28"/>
          <w:szCs w:val="28"/>
        </w:rPr>
        <w:t xml:space="preserve"> Администрация </w:t>
      </w:r>
      <w:r w:rsidR="00A32EB6">
        <w:rPr>
          <w:sz w:val="28"/>
          <w:szCs w:val="28"/>
        </w:rPr>
        <w:t>Нечаевского</w:t>
      </w:r>
      <w:r w:rsidR="00B54897">
        <w:rPr>
          <w:sz w:val="28"/>
          <w:szCs w:val="28"/>
        </w:rPr>
        <w:t xml:space="preserve"> сельсовета подготовила для регионального оператора  ООО « Экология -Новосибирск» ряд документов </w:t>
      </w:r>
      <w:r>
        <w:rPr>
          <w:sz w:val="28"/>
          <w:szCs w:val="28"/>
        </w:rPr>
        <w:t xml:space="preserve"> для заключения  договоров между региональным  оператором и  населением, между региональным оператором и юр.лицами по приёму и транспортировке ТКО.</w:t>
      </w:r>
      <w:r w:rsidR="006347D7">
        <w:rPr>
          <w:sz w:val="28"/>
          <w:szCs w:val="28"/>
        </w:rPr>
        <w:t xml:space="preserve"> </w:t>
      </w:r>
      <w:r>
        <w:rPr>
          <w:sz w:val="28"/>
          <w:szCs w:val="28"/>
        </w:rPr>
        <w:t>Транспортировку ТКО на территории поселения осуществляет ООО «Чистый город»</w:t>
      </w:r>
      <w:r w:rsidR="00F30980">
        <w:rPr>
          <w:sz w:val="28"/>
          <w:szCs w:val="28"/>
        </w:rPr>
        <w:t xml:space="preserve">  для </w:t>
      </w:r>
      <w:r w:rsidR="00EC3ACC">
        <w:rPr>
          <w:sz w:val="28"/>
          <w:szCs w:val="28"/>
        </w:rPr>
        <w:t>всего</w:t>
      </w:r>
      <w:r w:rsidR="00F30980">
        <w:rPr>
          <w:sz w:val="28"/>
          <w:szCs w:val="28"/>
        </w:rPr>
        <w:t xml:space="preserve"> населения.</w:t>
      </w:r>
      <w:r>
        <w:rPr>
          <w:sz w:val="28"/>
          <w:szCs w:val="28"/>
        </w:rPr>
        <w:t xml:space="preserve"> </w:t>
      </w:r>
    </w:p>
    <w:p w:rsidR="00DF27DA" w:rsidRDefault="00DF27DA" w:rsidP="00235D25">
      <w:pPr>
        <w:jc w:val="center"/>
        <w:rPr>
          <w:b/>
          <w:sz w:val="28"/>
          <w:szCs w:val="28"/>
        </w:rPr>
      </w:pPr>
    </w:p>
    <w:p w:rsidR="00235D25" w:rsidRDefault="00235D25" w:rsidP="00235D25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lastRenderedPageBreak/>
        <w:t>2.4. Краткий анализ состояния установки приборов учета и энергоресурсосбережения</w:t>
      </w:r>
    </w:p>
    <w:p w:rsidR="00F30980" w:rsidRDefault="00F30980" w:rsidP="00235D25">
      <w:pPr>
        <w:jc w:val="center"/>
        <w:rPr>
          <w:b/>
          <w:sz w:val="28"/>
          <w:szCs w:val="28"/>
        </w:rPr>
      </w:pPr>
    </w:p>
    <w:p w:rsidR="00F30980" w:rsidRPr="00F30980" w:rsidRDefault="00F30980" w:rsidP="00F30980">
      <w:pPr>
        <w:ind w:firstLine="709"/>
        <w:rPr>
          <w:color w:val="000000"/>
          <w:sz w:val="28"/>
          <w:szCs w:val="28"/>
        </w:rPr>
      </w:pPr>
      <w:r w:rsidRPr="00F30980">
        <w:rPr>
          <w:sz w:val="28"/>
          <w:szCs w:val="28"/>
        </w:rPr>
        <w:t xml:space="preserve">К вопросам местного значения отнесена  </w:t>
      </w:r>
      <w:r w:rsidRPr="00F30980">
        <w:rPr>
          <w:color w:val="000000"/>
          <w:sz w:val="28"/>
          <w:szCs w:val="28"/>
        </w:rPr>
        <w:t>организация в границах поселения электро-, газоснабжения населения в пределах полномочий, установленных законодательством Российской Федерации;</w:t>
      </w:r>
    </w:p>
    <w:p w:rsidR="00235D25" w:rsidRDefault="00235D25" w:rsidP="00235D25">
      <w:pPr>
        <w:ind w:firstLine="708"/>
        <w:rPr>
          <w:sz w:val="28"/>
          <w:szCs w:val="28"/>
        </w:rPr>
      </w:pPr>
      <w:r>
        <w:rPr>
          <w:sz w:val="28"/>
          <w:szCs w:val="28"/>
        </w:rPr>
        <w:t xml:space="preserve">Работы по повышению энергетической эффективности и энергосбережению на территории </w:t>
      </w:r>
      <w:r w:rsidR="00A32EB6">
        <w:rPr>
          <w:sz w:val="28"/>
          <w:szCs w:val="28"/>
        </w:rPr>
        <w:t>Нечаевского</w:t>
      </w:r>
      <w:r>
        <w:rPr>
          <w:sz w:val="28"/>
          <w:szCs w:val="28"/>
        </w:rPr>
        <w:t xml:space="preserve"> сельсовета реализуются в рамках Федерального закона от 23.11.2009 № 261-ФЗ (ред. от 27.07.2010) «Об энергосбережении и о повышении энергетической эффективности и о внесении изменений в отдельные законодательные акты Российской Федерации» (принят ГД ФС РФ 11.11.2009). </w:t>
      </w:r>
    </w:p>
    <w:p w:rsidR="00235D25" w:rsidRDefault="002C3406" w:rsidP="00235D25">
      <w:pPr>
        <w:ind w:firstLine="708"/>
        <w:rPr>
          <w:sz w:val="28"/>
          <w:szCs w:val="28"/>
        </w:rPr>
      </w:pPr>
      <w:r>
        <w:rPr>
          <w:sz w:val="28"/>
          <w:szCs w:val="28"/>
        </w:rPr>
        <w:t>В настоящее время р</w:t>
      </w:r>
      <w:r w:rsidR="001E4965">
        <w:rPr>
          <w:sz w:val="28"/>
          <w:szCs w:val="28"/>
        </w:rPr>
        <w:t xml:space="preserve">азрабатывается </w:t>
      </w:r>
      <w:r w:rsidR="00235D25">
        <w:rPr>
          <w:sz w:val="28"/>
          <w:szCs w:val="28"/>
        </w:rPr>
        <w:t>программ</w:t>
      </w:r>
      <w:r>
        <w:rPr>
          <w:sz w:val="28"/>
          <w:szCs w:val="28"/>
        </w:rPr>
        <w:t>а</w:t>
      </w:r>
      <w:r w:rsidR="00235D25">
        <w:rPr>
          <w:sz w:val="28"/>
          <w:szCs w:val="28"/>
        </w:rPr>
        <w:t xml:space="preserve"> «Энергосбережение  и  повышение энергетической  эффективности в  период 20</w:t>
      </w:r>
      <w:r w:rsidR="00840831">
        <w:rPr>
          <w:sz w:val="28"/>
          <w:szCs w:val="28"/>
        </w:rPr>
        <w:t>20-2025</w:t>
      </w:r>
      <w:r w:rsidR="00235D25">
        <w:rPr>
          <w:sz w:val="28"/>
          <w:szCs w:val="28"/>
        </w:rPr>
        <w:t xml:space="preserve"> гг.</w:t>
      </w:r>
      <w:r w:rsidR="006347D7">
        <w:rPr>
          <w:sz w:val="28"/>
          <w:szCs w:val="28"/>
        </w:rPr>
        <w:t xml:space="preserve"> </w:t>
      </w:r>
      <w:r w:rsidR="00235D25">
        <w:rPr>
          <w:sz w:val="28"/>
          <w:szCs w:val="28"/>
        </w:rPr>
        <w:t xml:space="preserve"> на территории </w:t>
      </w:r>
      <w:r w:rsidR="00A32EB6">
        <w:rPr>
          <w:sz w:val="28"/>
          <w:szCs w:val="28"/>
        </w:rPr>
        <w:t>Нечаевского</w:t>
      </w:r>
      <w:r w:rsidR="00235D25">
        <w:rPr>
          <w:sz w:val="28"/>
          <w:szCs w:val="28"/>
        </w:rPr>
        <w:t xml:space="preserve"> сельсовета Тогучинского района Новосибирской области. </w:t>
      </w:r>
    </w:p>
    <w:p w:rsidR="00235D25" w:rsidRDefault="00DF27DA" w:rsidP="006347D7">
      <w:pPr>
        <w:shd w:val="clear" w:color="auto" w:fill="FFFFFF"/>
        <w:tabs>
          <w:tab w:val="left" w:pos="0"/>
        </w:tabs>
        <w:ind w:firstLine="0"/>
        <w:rPr>
          <w:sz w:val="28"/>
          <w:szCs w:val="28"/>
        </w:rPr>
      </w:pPr>
      <w:r>
        <w:rPr>
          <w:sz w:val="28"/>
          <w:szCs w:val="28"/>
        </w:rPr>
        <w:t xml:space="preserve">            </w:t>
      </w:r>
      <w:r w:rsidR="00235D25">
        <w:rPr>
          <w:sz w:val="28"/>
          <w:szCs w:val="28"/>
        </w:rPr>
        <w:t>В 201</w:t>
      </w:r>
      <w:r w:rsidR="00EC3ACC">
        <w:rPr>
          <w:sz w:val="28"/>
          <w:szCs w:val="28"/>
        </w:rPr>
        <w:t>8</w:t>
      </w:r>
      <w:r w:rsidR="00235D25">
        <w:rPr>
          <w:sz w:val="28"/>
          <w:szCs w:val="28"/>
        </w:rPr>
        <w:t xml:space="preserve"> году  проводилось  энергетическ</w:t>
      </w:r>
      <w:r w:rsidR="006347D7">
        <w:rPr>
          <w:sz w:val="28"/>
          <w:szCs w:val="28"/>
        </w:rPr>
        <w:t xml:space="preserve">ое обследование зданий </w:t>
      </w:r>
      <w:r w:rsidR="00235D25">
        <w:rPr>
          <w:sz w:val="28"/>
          <w:szCs w:val="28"/>
        </w:rPr>
        <w:t xml:space="preserve"> администрации </w:t>
      </w:r>
      <w:r w:rsidR="00A32EB6">
        <w:rPr>
          <w:sz w:val="28"/>
          <w:szCs w:val="28"/>
        </w:rPr>
        <w:t>Нечаевского</w:t>
      </w:r>
      <w:r w:rsidR="00235D25">
        <w:rPr>
          <w:sz w:val="28"/>
          <w:szCs w:val="28"/>
        </w:rPr>
        <w:t xml:space="preserve"> сельсовета, МКУК «</w:t>
      </w:r>
      <w:r>
        <w:rPr>
          <w:sz w:val="28"/>
          <w:szCs w:val="28"/>
        </w:rPr>
        <w:t>Нечаевский</w:t>
      </w:r>
      <w:r w:rsidR="00235D25">
        <w:rPr>
          <w:sz w:val="28"/>
          <w:szCs w:val="28"/>
        </w:rPr>
        <w:t xml:space="preserve"> КДЦ»</w:t>
      </w:r>
      <w:r>
        <w:rPr>
          <w:sz w:val="28"/>
          <w:szCs w:val="28"/>
        </w:rPr>
        <w:t>, СК «Нечаевский»</w:t>
      </w:r>
      <w:r w:rsidR="00235D25">
        <w:rPr>
          <w:sz w:val="28"/>
          <w:szCs w:val="28"/>
        </w:rPr>
        <w:t>,</w:t>
      </w:r>
      <w:r>
        <w:rPr>
          <w:sz w:val="28"/>
          <w:szCs w:val="28"/>
        </w:rPr>
        <w:t xml:space="preserve"> </w:t>
      </w:r>
      <w:r w:rsidR="00235D25">
        <w:rPr>
          <w:sz w:val="28"/>
          <w:szCs w:val="28"/>
        </w:rPr>
        <w:t xml:space="preserve">были разработаны энергетические  паспорта.  </w:t>
      </w:r>
    </w:p>
    <w:p w:rsidR="00235D25" w:rsidRDefault="00235D25" w:rsidP="00235D25">
      <w:pPr>
        <w:ind w:firstLine="708"/>
        <w:rPr>
          <w:sz w:val="28"/>
          <w:szCs w:val="28"/>
        </w:rPr>
      </w:pPr>
      <w:r>
        <w:rPr>
          <w:sz w:val="28"/>
          <w:szCs w:val="28"/>
        </w:rPr>
        <w:t>Проведение энергетических обследований позволило оптимизировать мероприятия по энергосбережению и   применить  наиболее эффективные меры по повышению энергетической эффективности  и по уменьшению потребления энергоресурсов в  учреждениях и предприятиях.</w:t>
      </w:r>
    </w:p>
    <w:p w:rsidR="002C3406" w:rsidRDefault="002C3406" w:rsidP="00235D25">
      <w:pPr>
        <w:ind w:firstLine="708"/>
        <w:rPr>
          <w:sz w:val="28"/>
          <w:szCs w:val="28"/>
        </w:rPr>
      </w:pPr>
      <w:r>
        <w:rPr>
          <w:sz w:val="28"/>
          <w:szCs w:val="28"/>
        </w:rPr>
        <w:t xml:space="preserve"> Фактически администрация </w:t>
      </w:r>
      <w:r w:rsidR="00A32EB6">
        <w:rPr>
          <w:sz w:val="28"/>
          <w:szCs w:val="28"/>
        </w:rPr>
        <w:t>Нечаевского</w:t>
      </w:r>
      <w:r>
        <w:rPr>
          <w:sz w:val="28"/>
          <w:szCs w:val="28"/>
        </w:rPr>
        <w:t xml:space="preserve"> сельсовета разрабатывает мероприятия, направленные на  обеспечение  уличного освещения населённых пунктов поселения</w:t>
      </w:r>
      <w:r w:rsidR="00EC3ACC">
        <w:rPr>
          <w:sz w:val="28"/>
          <w:szCs w:val="28"/>
        </w:rPr>
        <w:t>, т.е. его монтаж и содержание.</w:t>
      </w:r>
    </w:p>
    <w:p w:rsidR="00235D25" w:rsidRDefault="00235D25" w:rsidP="00235D25">
      <w:pPr>
        <w:ind w:firstLine="708"/>
        <w:rPr>
          <w:sz w:val="28"/>
          <w:szCs w:val="28"/>
        </w:rPr>
      </w:pPr>
      <w:r>
        <w:rPr>
          <w:color w:val="000000"/>
          <w:sz w:val="28"/>
          <w:szCs w:val="28"/>
        </w:rPr>
        <w:t xml:space="preserve">                                                                                                                            </w:t>
      </w:r>
    </w:p>
    <w:p w:rsidR="00235D25" w:rsidRDefault="00235D25" w:rsidP="00235D25">
      <w:pPr>
        <w:widowControl w:val="0"/>
        <w:numPr>
          <w:ilvl w:val="1"/>
          <w:numId w:val="6"/>
        </w:numPr>
        <w:adjustRightInd w:val="0"/>
        <w:spacing w:line="360" w:lineRule="atLeast"/>
        <w:jc w:val="center"/>
        <w:rPr>
          <w:sz w:val="28"/>
          <w:szCs w:val="28"/>
        </w:rPr>
      </w:pPr>
      <w:r>
        <w:rPr>
          <w:b/>
          <w:sz w:val="28"/>
          <w:szCs w:val="28"/>
        </w:rPr>
        <w:t>Целевые показатели развития коммунальной инфраструктуры</w:t>
      </w:r>
    </w:p>
    <w:p w:rsidR="00235D25" w:rsidRDefault="00235D25" w:rsidP="00235D25">
      <w:pPr>
        <w:keepNext/>
        <w:adjustRightInd w:val="0"/>
        <w:spacing w:line="360" w:lineRule="atLeast"/>
        <w:jc w:val="center"/>
        <w:rPr>
          <w:b/>
          <w:i/>
          <w:spacing w:val="-5"/>
          <w:sz w:val="28"/>
          <w:szCs w:val="28"/>
        </w:rPr>
      </w:pPr>
      <w:r>
        <w:rPr>
          <w:b/>
          <w:i/>
          <w:sz w:val="28"/>
          <w:szCs w:val="28"/>
        </w:rPr>
        <w:t>3.1. Показатели качества поставляемого коммунального ресурса</w:t>
      </w:r>
    </w:p>
    <w:p w:rsidR="00235D25" w:rsidRDefault="00235D25" w:rsidP="00235D25">
      <w:pPr>
        <w:ind w:firstLine="839"/>
        <w:rPr>
          <w:bCs/>
          <w:sz w:val="28"/>
          <w:szCs w:val="28"/>
        </w:rPr>
      </w:pPr>
      <w:r>
        <w:rPr>
          <w:bCs/>
          <w:sz w:val="28"/>
          <w:szCs w:val="28"/>
        </w:rPr>
        <w:t>По качеству поставляемого ресурса, электроэнергия поставляется потребителям в соответствии с ГОСТ 13109-97 «Электроэнергия. Совместимость технических средств электромагнитная. Нормы качества электрической энергии в системах электроснабжения общего назначения» и другими нормативными документами.</w:t>
      </w:r>
    </w:p>
    <w:p w:rsidR="00235D25" w:rsidRDefault="00235D25" w:rsidP="00235D25">
      <w:pPr>
        <w:ind w:firstLine="720"/>
        <w:rPr>
          <w:bCs/>
          <w:sz w:val="28"/>
          <w:szCs w:val="28"/>
        </w:rPr>
      </w:pPr>
    </w:p>
    <w:p w:rsidR="00235D25" w:rsidRDefault="00235D25" w:rsidP="00235D25">
      <w:pPr>
        <w:widowControl w:val="0"/>
        <w:numPr>
          <w:ilvl w:val="1"/>
          <w:numId w:val="6"/>
        </w:numPr>
        <w:tabs>
          <w:tab w:val="left" w:pos="1095"/>
        </w:tabs>
        <w:adjustRightInd w:val="0"/>
        <w:spacing w:line="360" w:lineRule="atLeast"/>
        <w:jc w:val="center"/>
        <w:rPr>
          <w:b/>
          <w:i/>
          <w:sz w:val="28"/>
          <w:szCs w:val="28"/>
        </w:rPr>
      </w:pPr>
      <w:r>
        <w:rPr>
          <w:b/>
          <w:sz w:val="28"/>
          <w:szCs w:val="28"/>
        </w:rPr>
        <w:t>Перспектива развития систем коммунальной инфраструктуры</w:t>
      </w:r>
    </w:p>
    <w:p w:rsidR="00235D25" w:rsidRPr="002C3406" w:rsidRDefault="00235D25" w:rsidP="00235D25">
      <w:pPr>
        <w:rPr>
          <w:color w:val="C00000"/>
          <w:sz w:val="28"/>
          <w:szCs w:val="28"/>
        </w:rPr>
      </w:pPr>
    </w:p>
    <w:p w:rsidR="00235D25" w:rsidRPr="00DC0EB9" w:rsidRDefault="00235D25" w:rsidP="00235D25">
      <w:pPr>
        <w:pStyle w:val="21"/>
        <w:jc w:val="center"/>
        <w:rPr>
          <w:b/>
          <w:bCs/>
          <w:i/>
          <w:sz w:val="28"/>
          <w:szCs w:val="28"/>
        </w:rPr>
      </w:pPr>
      <w:r w:rsidRPr="00DC0EB9">
        <w:rPr>
          <w:b/>
          <w:bCs/>
          <w:i/>
          <w:sz w:val="28"/>
          <w:szCs w:val="28"/>
        </w:rPr>
        <w:t>4.</w:t>
      </w:r>
      <w:r w:rsidR="006347D7" w:rsidRPr="00DC0EB9">
        <w:rPr>
          <w:b/>
          <w:bCs/>
          <w:i/>
          <w:sz w:val="28"/>
          <w:szCs w:val="28"/>
        </w:rPr>
        <w:t>1</w:t>
      </w:r>
      <w:r w:rsidRPr="00DC0EB9">
        <w:rPr>
          <w:b/>
          <w:bCs/>
          <w:i/>
          <w:sz w:val="28"/>
          <w:szCs w:val="28"/>
        </w:rPr>
        <w:t xml:space="preserve">. Перспективная схема  развития системы </w:t>
      </w:r>
      <w:r w:rsidR="00DC0EB9" w:rsidRPr="00DC0EB9">
        <w:rPr>
          <w:b/>
          <w:bCs/>
          <w:i/>
          <w:sz w:val="28"/>
          <w:szCs w:val="28"/>
        </w:rPr>
        <w:t>утилизации</w:t>
      </w:r>
      <w:r w:rsidRPr="00DC0EB9">
        <w:rPr>
          <w:b/>
          <w:bCs/>
          <w:i/>
          <w:sz w:val="28"/>
          <w:szCs w:val="28"/>
        </w:rPr>
        <w:t xml:space="preserve"> твердых бытовых отходов</w:t>
      </w:r>
    </w:p>
    <w:p w:rsidR="002C3406" w:rsidRPr="00DC0EB9" w:rsidRDefault="002C3406" w:rsidP="00235D25">
      <w:pPr>
        <w:ind w:firstLine="708"/>
        <w:rPr>
          <w:rFonts w:ascii="Arial" w:hAnsi="Arial" w:cs="Arial"/>
          <w:sz w:val="18"/>
          <w:szCs w:val="18"/>
        </w:rPr>
      </w:pPr>
    </w:p>
    <w:p w:rsidR="002C3406" w:rsidRPr="00DC0EB9" w:rsidRDefault="002C3406" w:rsidP="00235D25">
      <w:pPr>
        <w:ind w:firstLine="708"/>
        <w:rPr>
          <w:sz w:val="28"/>
          <w:szCs w:val="28"/>
        </w:rPr>
      </w:pPr>
      <w:r w:rsidRPr="00DC0EB9">
        <w:rPr>
          <w:sz w:val="28"/>
          <w:szCs w:val="28"/>
        </w:rPr>
        <w:t xml:space="preserve">В соответствии с Уставом </w:t>
      </w:r>
      <w:r w:rsidR="00A32EB6">
        <w:rPr>
          <w:sz w:val="28"/>
          <w:szCs w:val="28"/>
        </w:rPr>
        <w:t>Нечаевского</w:t>
      </w:r>
      <w:r w:rsidRPr="00DC0EB9">
        <w:rPr>
          <w:sz w:val="28"/>
          <w:szCs w:val="28"/>
        </w:rPr>
        <w:t xml:space="preserve"> сельсовета, администрация </w:t>
      </w:r>
      <w:r w:rsidR="00A32EB6">
        <w:rPr>
          <w:sz w:val="28"/>
          <w:szCs w:val="28"/>
        </w:rPr>
        <w:t>Нечаевского</w:t>
      </w:r>
      <w:r w:rsidRPr="00DC0EB9">
        <w:rPr>
          <w:sz w:val="28"/>
          <w:szCs w:val="28"/>
        </w:rPr>
        <w:t xml:space="preserve"> сельсовета обязана принимать участие в организации </w:t>
      </w:r>
      <w:r w:rsidRPr="00DC0EB9">
        <w:rPr>
          <w:sz w:val="28"/>
          <w:szCs w:val="28"/>
        </w:rPr>
        <w:lastRenderedPageBreak/>
        <w:t>деятельности по накоплению (в том числе раздельному накоплению) и транспортированию твердых коммунальных отходов;</w:t>
      </w:r>
    </w:p>
    <w:p w:rsidR="00235D25" w:rsidRPr="00DC0EB9" w:rsidRDefault="00235D25" w:rsidP="00235D25">
      <w:pPr>
        <w:pStyle w:val="21"/>
        <w:ind w:firstLine="660"/>
        <w:rPr>
          <w:bCs/>
          <w:sz w:val="28"/>
          <w:szCs w:val="28"/>
        </w:rPr>
      </w:pPr>
      <w:r w:rsidRPr="00DC0EB9">
        <w:rPr>
          <w:sz w:val="28"/>
          <w:szCs w:val="28"/>
        </w:rPr>
        <w:t>Реализация представленных проектов и мероприятий в сфере</w:t>
      </w:r>
      <w:r w:rsidRPr="00DC0EB9">
        <w:rPr>
          <w:b/>
          <w:bCs/>
          <w:i/>
          <w:sz w:val="28"/>
          <w:szCs w:val="28"/>
        </w:rPr>
        <w:t xml:space="preserve"> </w:t>
      </w:r>
      <w:r w:rsidRPr="00DC0EB9">
        <w:rPr>
          <w:bCs/>
          <w:sz w:val="28"/>
          <w:szCs w:val="28"/>
        </w:rPr>
        <w:t xml:space="preserve">утилизации твердых бытовых отходов </w:t>
      </w:r>
      <w:r w:rsidRPr="00DC0EB9">
        <w:rPr>
          <w:sz w:val="28"/>
          <w:szCs w:val="28"/>
        </w:rPr>
        <w:t>позволит:</w:t>
      </w:r>
    </w:p>
    <w:p w:rsidR="001E4965" w:rsidRPr="00DC0EB9" w:rsidRDefault="00235D25" w:rsidP="0037707A">
      <w:pPr>
        <w:ind w:firstLine="709"/>
        <w:rPr>
          <w:sz w:val="28"/>
          <w:szCs w:val="28"/>
        </w:rPr>
      </w:pPr>
      <w:r w:rsidRPr="00DC0EB9">
        <w:rPr>
          <w:sz w:val="28"/>
          <w:szCs w:val="28"/>
        </w:rPr>
        <w:t xml:space="preserve">- улучшить  санитарное состояние  территории поселения; </w:t>
      </w:r>
    </w:p>
    <w:p w:rsidR="00235D25" w:rsidRPr="00DC0EB9" w:rsidRDefault="00235D25" w:rsidP="0037707A">
      <w:pPr>
        <w:ind w:firstLine="709"/>
        <w:rPr>
          <w:sz w:val="28"/>
          <w:szCs w:val="28"/>
        </w:rPr>
      </w:pPr>
      <w:r w:rsidRPr="00DC0EB9">
        <w:rPr>
          <w:sz w:val="28"/>
          <w:szCs w:val="28"/>
        </w:rPr>
        <w:t>- улучшить экологическое состояние  территории поселения;</w:t>
      </w:r>
    </w:p>
    <w:p w:rsidR="00235D25" w:rsidRPr="00DC0EB9" w:rsidRDefault="00235D25" w:rsidP="0037707A">
      <w:pPr>
        <w:ind w:firstLine="709"/>
        <w:rPr>
          <w:sz w:val="28"/>
          <w:szCs w:val="28"/>
        </w:rPr>
      </w:pPr>
      <w:r w:rsidRPr="00DC0EB9">
        <w:rPr>
          <w:sz w:val="28"/>
          <w:szCs w:val="28"/>
        </w:rPr>
        <w:t>- предотвратить образование несанкционированных свалок.</w:t>
      </w:r>
    </w:p>
    <w:p w:rsidR="001E7F9C" w:rsidRDefault="001E7F9C" w:rsidP="001E7F9C">
      <w:pPr>
        <w:keepNext/>
        <w:tabs>
          <w:tab w:val="left" w:pos="3719"/>
        </w:tabs>
        <w:adjustRightInd w:val="0"/>
        <w:ind w:left="720" w:firstLine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lastRenderedPageBreak/>
        <w:t>5.</w:t>
      </w:r>
      <w:r w:rsidR="00DF27DA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>Источники  инвестиций, тарифы и доступность  программы для  населения</w:t>
      </w:r>
    </w:p>
    <w:p w:rsidR="001E7F9C" w:rsidRDefault="001E7F9C" w:rsidP="001E7F9C">
      <w:pPr>
        <w:keepNext/>
        <w:tabs>
          <w:tab w:val="left" w:pos="3719"/>
        </w:tabs>
        <w:adjustRightInd w:val="0"/>
        <w:ind w:left="720" w:firstLine="0"/>
        <w:rPr>
          <w:b/>
          <w:sz w:val="28"/>
          <w:szCs w:val="28"/>
        </w:rPr>
      </w:pPr>
      <w:r>
        <w:rPr>
          <w:b/>
          <w:sz w:val="28"/>
          <w:szCs w:val="28"/>
        </w:rPr>
        <w:t>5.1.</w:t>
      </w:r>
      <w:r w:rsidR="00DF27DA">
        <w:rPr>
          <w:b/>
          <w:sz w:val="28"/>
          <w:szCs w:val="28"/>
        </w:rPr>
        <w:t xml:space="preserve"> </w:t>
      </w:r>
      <w:r w:rsidR="00F73114">
        <w:rPr>
          <w:b/>
          <w:sz w:val="28"/>
          <w:szCs w:val="28"/>
        </w:rPr>
        <w:t>Расчёт критериев доступности</w:t>
      </w:r>
    </w:p>
    <w:p w:rsidR="00F73114" w:rsidRDefault="00F73114" w:rsidP="00F73114">
      <w:pPr>
        <w:keepNext/>
        <w:tabs>
          <w:tab w:val="left" w:pos="3719"/>
        </w:tabs>
        <w:adjustRightInd w:val="0"/>
        <w:ind w:firstLine="0"/>
        <w:rPr>
          <w:b/>
          <w:sz w:val="28"/>
          <w:szCs w:val="28"/>
        </w:rPr>
      </w:pPr>
    </w:p>
    <w:p w:rsidR="00F73114" w:rsidRDefault="00F73114" w:rsidP="00F73114">
      <w:pPr>
        <w:keepNext/>
        <w:tabs>
          <w:tab w:val="left" w:pos="3719"/>
        </w:tabs>
        <w:adjustRightInd w:val="0"/>
        <w:ind w:firstLine="0"/>
        <w:rPr>
          <w:b/>
          <w:sz w:val="28"/>
          <w:szCs w:val="28"/>
        </w:rPr>
      </w:pPr>
    </w:p>
    <w:p w:rsidR="00F73114" w:rsidRDefault="00DF27DA" w:rsidP="00DF27DA">
      <w:pPr>
        <w:keepNext/>
        <w:tabs>
          <w:tab w:val="left" w:pos="709"/>
        </w:tabs>
        <w:adjustRightInd w:val="0"/>
        <w:ind w:firstLine="0"/>
        <w:rPr>
          <w:sz w:val="28"/>
          <w:szCs w:val="28"/>
        </w:rPr>
      </w:pPr>
      <w:r>
        <w:rPr>
          <w:sz w:val="28"/>
          <w:szCs w:val="28"/>
        </w:rPr>
        <w:tab/>
      </w:r>
      <w:r w:rsidR="00F73114" w:rsidRPr="00F73114">
        <w:rPr>
          <w:sz w:val="28"/>
          <w:szCs w:val="28"/>
        </w:rPr>
        <w:t>Постановлением  Правительства РФ от 28.08.2009 № 708 «</w:t>
      </w:r>
      <w:r w:rsidR="00F73114">
        <w:rPr>
          <w:sz w:val="28"/>
          <w:szCs w:val="28"/>
        </w:rPr>
        <w:t xml:space="preserve"> Об утверждении основ  формирования предельных индексов изменения  размера платы граждан за  коммунальные  услуги</w:t>
      </w:r>
      <w:r w:rsidR="00F73114" w:rsidRPr="00F73114">
        <w:rPr>
          <w:sz w:val="28"/>
          <w:szCs w:val="28"/>
        </w:rPr>
        <w:t>»</w:t>
      </w:r>
      <w:r w:rsidR="00F73114">
        <w:rPr>
          <w:sz w:val="28"/>
          <w:szCs w:val="28"/>
        </w:rPr>
        <w:t xml:space="preserve"> доступность для  граждан  платы за  коммунальные   услуги определяется  на  основе  устанавливаемой  органами  исполнительной  власти  субъектов Российской  федерации  системы  критериев  доступности  для  населения  платы  за  коммунальные  услуги (далее- критерии доступности), в которую  включаются, в том  числе, следующие  критерии доступности:</w:t>
      </w:r>
    </w:p>
    <w:p w:rsidR="00F73114" w:rsidRDefault="00DF27DA" w:rsidP="00DF27DA">
      <w:pPr>
        <w:keepNext/>
        <w:tabs>
          <w:tab w:val="left" w:pos="709"/>
        </w:tabs>
        <w:adjustRightInd w:val="0"/>
        <w:ind w:firstLine="0"/>
        <w:rPr>
          <w:sz w:val="28"/>
          <w:szCs w:val="28"/>
        </w:rPr>
      </w:pPr>
      <w:r>
        <w:rPr>
          <w:sz w:val="28"/>
          <w:szCs w:val="28"/>
        </w:rPr>
        <w:tab/>
      </w:r>
      <w:r w:rsidR="00F73114">
        <w:rPr>
          <w:sz w:val="28"/>
          <w:szCs w:val="28"/>
        </w:rPr>
        <w:t>а) доля расходов на  коммунальные  услуги в совокупном  доходе  семьи;</w:t>
      </w:r>
    </w:p>
    <w:p w:rsidR="00F73114" w:rsidRDefault="00DF27DA" w:rsidP="00DF27DA">
      <w:pPr>
        <w:keepNext/>
        <w:tabs>
          <w:tab w:val="left" w:pos="709"/>
        </w:tabs>
        <w:adjustRightInd w:val="0"/>
        <w:ind w:firstLine="0"/>
        <w:rPr>
          <w:sz w:val="28"/>
          <w:szCs w:val="28"/>
        </w:rPr>
      </w:pPr>
      <w:r>
        <w:rPr>
          <w:sz w:val="28"/>
          <w:szCs w:val="28"/>
        </w:rPr>
        <w:tab/>
      </w:r>
      <w:r w:rsidR="00F73114">
        <w:rPr>
          <w:sz w:val="28"/>
          <w:szCs w:val="28"/>
        </w:rPr>
        <w:t>б) доля  населения  с  доходами ниже  прожиточного  минимума;</w:t>
      </w:r>
    </w:p>
    <w:p w:rsidR="00F73114" w:rsidRDefault="00DF27DA" w:rsidP="00DF27DA">
      <w:pPr>
        <w:keepNext/>
        <w:tabs>
          <w:tab w:val="left" w:pos="709"/>
        </w:tabs>
        <w:adjustRightInd w:val="0"/>
        <w:ind w:firstLine="0"/>
        <w:rPr>
          <w:sz w:val="28"/>
          <w:szCs w:val="28"/>
        </w:rPr>
      </w:pPr>
      <w:r>
        <w:rPr>
          <w:sz w:val="28"/>
          <w:szCs w:val="28"/>
        </w:rPr>
        <w:tab/>
      </w:r>
      <w:r w:rsidR="00F73114">
        <w:rPr>
          <w:sz w:val="28"/>
          <w:szCs w:val="28"/>
        </w:rPr>
        <w:t>в) уровень  собираемости платежей  за  коммунальные   услуги;</w:t>
      </w:r>
    </w:p>
    <w:p w:rsidR="00F73114" w:rsidRDefault="00DF27DA" w:rsidP="00DF27DA">
      <w:pPr>
        <w:keepNext/>
        <w:tabs>
          <w:tab w:val="left" w:pos="709"/>
        </w:tabs>
        <w:adjustRightInd w:val="0"/>
        <w:ind w:firstLine="0"/>
        <w:rPr>
          <w:sz w:val="28"/>
          <w:szCs w:val="28"/>
        </w:rPr>
      </w:pPr>
      <w:r>
        <w:rPr>
          <w:sz w:val="28"/>
          <w:szCs w:val="28"/>
        </w:rPr>
        <w:tab/>
      </w:r>
      <w:r w:rsidR="00F73114">
        <w:rPr>
          <w:sz w:val="28"/>
          <w:szCs w:val="28"/>
        </w:rPr>
        <w:t>г) доля  получателей  субсидий на  оплату  коммунальных  услуг в общей  численности  населения.</w:t>
      </w:r>
    </w:p>
    <w:p w:rsidR="00F73114" w:rsidRDefault="00F73114" w:rsidP="00F73114">
      <w:pPr>
        <w:keepNext/>
        <w:tabs>
          <w:tab w:val="left" w:pos="3719"/>
        </w:tabs>
        <w:adjustRightInd w:val="0"/>
        <w:ind w:firstLine="0"/>
        <w:rPr>
          <w:sz w:val="28"/>
          <w:szCs w:val="28"/>
        </w:rPr>
      </w:pPr>
      <w:r>
        <w:rPr>
          <w:sz w:val="28"/>
          <w:szCs w:val="28"/>
        </w:rPr>
        <w:t xml:space="preserve">       При  этом  критерии доступности  коммунальных  услуг  для   населения  в соответствии с  указанным постановлением оцениваются  на  основе  следующих  показателей:</w:t>
      </w:r>
    </w:p>
    <w:p w:rsidR="00F73114" w:rsidRDefault="00F73114" w:rsidP="00F73114">
      <w:pPr>
        <w:keepNext/>
        <w:tabs>
          <w:tab w:val="left" w:pos="3719"/>
        </w:tabs>
        <w:adjustRightInd w:val="0"/>
        <w:ind w:firstLine="0"/>
        <w:rPr>
          <w:sz w:val="28"/>
          <w:szCs w:val="28"/>
        </w:rPr>
      </w:pPr>
      <w:r>
        <w:rPr>
          <w:sz w:val="28"/>
          <w:szCs w:val="28"/>
        </w:rPr>
        <w:t xml:space="preserve">         -  уровень  благоустройства  жилищного  фонда;</w:t>
      </w:r>
    </w:p>
    <w:p w:rsidR="00F73114" w:rsidRDefault="00F73114" w:rsidP="00F73114">
      <w:pPr>
        <w:keepNext/>
        <w:tabs>
          <w:tab w:val="left" w:pos="3719"/>
        </w:tabs>
        <w:adjustRightInd w:val="0"/>
        <w:ind w:firstLine="0"/>
        <w:rPr>
          <w:sz w:val="28"/>
          <w:szCs w:val="28"/>
        </w:rPr>
      </w:pPr>
      <w:r>
        <w:rPr>
          <w:sz w:val="28"/>
          <w:szCs w:val="28"/>
        </w:rPr>
        <w:t xml:space="preserve">         -  коэффициент  обеспечения  текущей  потребности  в   услугах;</w:t>
      </w:r>
    </w:p>
    <w:p w:rsidR="00F73114" w:rsidRDefault="00F73114" w:rsidP="00F73114">
      <w:pPr>
        <w:keepNext/>
        <w:tabs>
          <w:tab w:val="left" w:pos="3719"/>
        </w:tabs>
        <w:adjustRightInd w:val="0"/>
        <w:ind w:firstLine="0"/>
        <w:rPr>
          <w:sz w:val="28"/>
          <w:szCs w:val="28"/>
        </w:rPr>
      </w:pPr>
      <w:r>
        <w:rPr>
          <w:sz w:val="28"/>
          <w:szCs w:val="28"/>
        </w:rPr>
        <w:t xml:space="preserve">         - коэффициент покрытия прогнозной  потребности  в услугах ;</w:t>
      </w:r>
    </w:p>
    <w:p w:rsidR="00F73114" w:rsidRDefault="00F73114" w:rsidP="00F73114">
      <w:pPr>
        <w:keepNext/>
        <w:tabs>
          <w:tab w:val="left" w:pos="3719"/>
        </w:tabs>
        <w:adjustRightInd w:val="0"/>
        <w:ind w:firstLine="0"/>
        <w:rPr>
          <w:sz w:val="28"/>
          <w:szCs w:val="28"/>
        </w:rPr>
      </w:pPr>
      <w:r>
        <w:rPr>
          <w:sz w:val="28"/>
          <w:szCs w:val="28"/>
        </w:rPr>
        <w:t xml:space="preserve">          -коэффициент</w:t>
      </w:r>
      <w:r w:rsidR="00672FF4">
        <w:rPr>
          <w:sz w:val="28"/>
          <w:szCs w:val="28"/>
        </w:rPr>
        <w:t xml:space="preserve">   покупательской  способности  граждан;</w:t>
      </w:r>
    </w:p>
    <w:p w:rsidR="00F73114" w:rsidRDefault="00672FF4" w:rsidP="00F73114">
      <w:pPr>
        <w:keepNext/>
        <w:tabs>
          <w:tab w:val="left" w:pos="3719"/>
        </w:tabs>
        <w:adjustRightInd w:val="0"/>
        <w:ind w:firstLine="0"/>
        <w:rPr>
          <w:sz w:val="28"/>
          <w:szCs w:val="28"/>
        </w:rPr>
      </w:pPr>
      <w:r>
        <w:rPr>
          <w:sz w:val="28"/>
          <w:szCs w:val="28"/>
        </w:rPr>
        <w:t xml:space="preserve">      Критерии достаточности  и  качества  предоставления  услуг  оценивается на  основе  коэффициента соответствия  параметров  производственной  программы  нормативным  параметром  качества  услуг.</w:t>
      </w:r>
    </w:p>
    <w:p w:rsidR="00672FF4" w:rsidRDefault="00672FF4" w:rsidP="00F73114">
      <w:pPr>
        <w:keepNext/>
        <w:tabs>
          <w:tab w:val="left" w:pos="3719"/>
        </w:tabs>
        <w:adjustRightInd w:val="0"/>
        <w:ind w:firstLine="0"/>
        <w:rPr>
          <w:sz w:val="28"/>
          <w:szCs w:val="28"/>
        </w:rPr>
      </w:pPr>
      <w:r>
        <w:rPr>
          <w:sz w:val="28"/>
          <w:szCs w:val="28"/>
        </w:rPr>
        <w:t xml:space="preserve">       В  рамках настоящей  программы доступность  ресурсов  определена по  совокупным  показателям  и характеризуется следующими  основными  параметрами:</w:t>
      </w:r>
    </w:p>
    <w:p w:rsidR="00672FF4" w:rsidRDefault="00672FF4" w:rsidP="00F73114">
      <w:pPr>
        <w:keepNext/>
        <w:tabs>
          <w:tab w:val="left" w:pos="3719"/>
        </w:tabs>
        <w:adjustRightInd w:val="0"/>
        <w:ind w:firstLine="0"/>
        <w:rPr>
          <w:sz w:val="28"/>
          <w:szCs w:val="28"/>
        </w:rPr>
      </w:pPr>
      <w:r>
        <w:rPr>
          <w:sz w:val="28"/>
          <w:szCs w:val="28"/>
        </w:rPr>
        <w:t>- уровень  благоустройства жилищного фонда- 4</w:t>
      </w:r>
      <w:r w:rsidR="002C3406">
        <w:rPr>
          <w:sz w:val="28"/>
          <w:szCs w:val="28"/>
        </w:rPr>
        <w:t>0</w:t>
      </w:r>
      <w:r>
        <w:rPr>
          <w:sz w:val="28"/>
          <w:szCs w:val="28"/>
        </w:rPr>
        <w:t xml:space="preserve"> %;</w:t>
      </w:r>
    </w:p>
    <w:p w:rsidR="00672FF4" w:rsidRDefault="00672FF4" w:rsidP="00F73114">
      <w:pPr>
        <w:keepNext/>
        <w:tabs>
          <w:tab w:val="left" w:pos="3719"/>
        </w:tabs>
        <w:adjustRightInd w:val="0"/>
        <w:ind w:firstLine="0"/>
        <w:rPr>
          <w:sz w:val="28"/>
          <w:szCs w:val="28"/>
        </w:rPr>
      </w:pPr>
      <w:r>
        <w:rPr>
          <w:sz w:val="28"/>
          <w:szCs w:val="28"/>
        </w:rPr>
        <w:t>-коэффициент  обеспечения  потребности  в услугах – 72 %</w:t>
      </w:r>
    </w:p>
    <w:p w:rsidR="00672FF4" w:rsidRDefault="00672FF4" w:rsidP="00F73114">
      <w:pPr>
        <w:keepNext/>
        <w:tabs>
          <w:tab w:val="left" w:pos="3719"/>
        </w:tabs>
        <w:adjustRightInd w:val="0"/>
        <w:ind w:firstLine="0"/>
        <w:rPr>
          <w:sz w:val="28"/>
          <w:szCs w:val="28"/>
        </w:rPr>
      </w:pPr>
      <w:r>
        <w:rPr>
          <w:sz w:val="28"/>
          <w:szCs w:val="28"/>
        </w:rPr>
        <w:t xml:space="preserve">- доля  расходов на  коммунальные услуги в совокупном  доходе семьи- </w:t>
      </w:r>
      <w:r w:rsidR="00EF4BC1">
        <w:rPr>
          <w:sz w:val="28"/>
          <w:szCs w:val="28"/>
        </w:rPr>
        <w:t xml:space="preserve">до </w:t>
      </w:r>
      <w:r>
        <w:rPr>
          <w:sz w:val="28"/>
          <w:szCs w:val="28"/>
        </w:rPr>
        <w:t>1</w:t>
      </w:r>
      <w:r w:rsidR="00EF4BC1">
        <w:rPr>
          <w:sz w:val="28"/>
          <w:szCs w:val="28"/>
        </w:rPr>
        <w:t xml:space="preserve">5 </w:t>
      </w:r>
      <w:r>
        <w:rPr>
          <w:sz w:val="28"/>
          <w:szCs w:val="28"/>
        </w:rPr>
        <w:t>%.</w:t>
      </w:r>
    </w:p>
    <w:p w:rsidR="00672FF4" w:rsidRPr="00F73114" w:rsidRDefault="00672FF4" w:rsidP="00F73114">
      <w:pPr>
        <w:keepNext/>
        <w:tabs>
          <w:tab w:val="left" w:pos="3719"/>
        </w:tabs>
        <w:adjustRightInd w:val="0"/>
        <w:ind w:firstLine="0"/>
        <w:rPr>
          <w:sz w:val="28"/>
          <w:szCs w:val="28"/>
        </w:rPr>
      </w:pPr>
      <w:r>
        <w:rPr>
          <w:sz w:val="28"/>
          <w:szCs w:val="28"/>
        </w:rPr>
        <w:t xml:space="preserve">     Приведённые  данные  свидетельствуют о  доступности  коммунальных ресурсов  для  населения. </w:t>
      </w:r>
    </w:p>
    <w:p w:rsidR="001E7F9C" w:rsidRDefault="00B73AC2" w:rsidP="00DF27DA">
      <w:pPr>
        <w:keepNext/>
        <w:tabs>
          <w:tab w:val="left" w:pos="3719"/>
        </w:tabs>
        <w:adjustRightInd w:val="0"/>
        <w:ind w:firstLine="567"/>
        <w:jc w:val="left"/>
        <w:rPr>
          <w:b/>
          <w:sz w:val="28"/>
          <w:szCs w:val="28"/>
        </w:rPr>
      </w:pPr>
      <w:r>
        <w:rPr>
          <w:b/>
          <w:sz w:val="28"/>
          <w:szCs w:val="28"/>
        </w:rPr>
        <w:t>5.2.Прогноз расходов  населения  на  коммунальные  услуги</w:t>
      </w:r>
    </w:p>
    <w:p w:rsidR="00B73AC2" w:rsidRDefault="00B73AC2" w:rsidP="001E7F9C">
      <w:pPr>
        <w:keepNext/>
        <w:tabs>
          <w:tab w:val="left" w:pos="3719"/>
        </w:tabs>
        <w:adjustRightInd w:val="0"/>
        <w:ind w:left="1548" w:firstLine="0"/>
        <w:jc w:val="left"/>
        <w:rPr>
          <w:b/>
          <w:sz w:val="28"/>
          <w:szCs w:val="28"/>
        </w:rPr>
      </w:pPr>
    </w:p>
    <w:p w:rsidR="00B73AC2" w:rsidRDefault="00DF27DA" w:rsidP="00DF27DA">
      <w:pPr>
        <w:keepNext/>
        <w:tabs>
          <w:tab w:val="left" w:pos="709"/>
        </w:tabs>
        <w:adjustRightInd w:val="0"/>
        <w:ind w:firstLine="0"/>
        <w:rPr>
          <w:sz w:val="28"/>
          <w:szCs w:val="28"/>
        </w:rPr>
      </w:pPr>
      <w:r>
        <w:rPr>
          <w:sz w:val="28"/>
          <w:szCs w:val="28"/>
        </w:rPr>
        <w:tab/>
      </w:r>
      <w:r w:rsidR="00B73AC2">
        <w:rPr>
          <w:sz w:val="28"/>
          <w:szCs w:val="28"/>
        </w:rPr>
        <w:t>Совокупный прогнозный  платёж населения  по  всем  видам коммунальных  услуг   определён  путём  суммирования платежей  населения  по  каждому  из  видов  коммунальных услуг, оказываемых населению.</w:t>
      </w:r>
    </w:p>
    <w:p w:rsidR="00B73AC2" w:rsidRDefault="00B73AC2" w:rsidP="00DF27DA">
      <w:pPr>
        <w:keepNext/>
        <w:tabs>
          <w:tab w:val="left" w:pos="3719"/>
        </w:tabs>
        <w:adjustRightInd w:val="0"/>
        <w:ind w:firstLine="0"/>
        <w:rPr>
          <w:sz w:val="28"/>
          <w:szCs w:val="28"/>
        </w:rPr>
      </w:pPr>
    </w:p>
    <w:p w:rsidR="00B73AC2" w:rsidRDefault="00DF27DA" w:rsidP="00DF27DA">
      <w:pPr>
        <w:keepNext/>
        <w:tabs>
          <w:tab w:val="left" w:pos="709"/>
        </w:tabs>
        <w:adjustRightInd w:val="0"/>
        <w:ind w:firstLine="0"/>
        <w:rPr>
          <w:sz w:val="28"/>
          <w:szCs w:val="28"/>
        </w:rPr>
      </w:pPr>
      <w:r>
        <w:rPr>
          <w:sz w:val="28"/>
          <w:szCs w:val="28"/>
        </w:rPr>
        <w:tab/>
      </w:r>
      <w:r w:rsidR="00B73AC2">
        <w:rPr>
          <w:sz w:val="28"/>
          <w:szCs w:val="28"/>
        </w:rPr>
        <w:t xml:space="preserve">Платёж населения  по  каждому  виду услуг определён произведением объёма оказываемых населению  коммунальных услуг по  каждому  виду </w:t>
      </w:r>
      <w:r w:rsidR="00B73AC2">
        <w:rPr>
          <w:sz w:val="28"/>
          <w:szCs w:val="28"/>
        </w:rPr>
        <w:lastRenderedPageBreak/>
        <w:t>коммунальных услуг на проект тарифа на соответствующую  услугу для  населения  с  учётом реализации долгосрочных  инвестиционных   проектов.</w:t>
      </w:r>
    </w:p>
    <w:p w:rsidR="00B73AC2" w:rsidRDefault="00B73AC2" w:rsidP="00DF27DA">
      <w:pPr>
        <w:keepNext/>
        <w:tabs>
          <w:tab w:val="left" w:pos="3719"/>
        </w:tabs>
        <w:adjustRightInd w:val="0"/>
        <w:ind w:firstLine="0"/>
        <w:rPr>
          <w:sz w:val="28"/>
          <w:szCs w:val="28"/>
        </w:rPr>
      </w:pPr>
    </w:p>
    <w:p w:rsidR="00B31BA8" w:rsidRPr="00B31BA8" w:rsidRDefault="00B31BA8" w:rsidP="00B31BA8">
      <w:pPr>
        <w:keepNext/>
        <w:tabs>
          <w:tab w:val="left" w:pos="3719"/>
        </w:tabs>
        <w:adjustRightInd w:val="0"/>
        <w:ind w:firstLine="0"/>
        <w:jc w:val="right"/>
        <w:rPr>
          <w:sz w:val="28"/>
          <w:szCs w:val="28"/>
        </w:rPr>
      </w:pPr>
    </w:p>
    <w:p w:rsidR="00235D25" w:rsidRDefault="00CF1A68" w:rsidP="00CF1A68">
      <w:pPr>
        <w:keepNext/>
        <w:tabs>
          <w:tab w:val="left" w:pos="3719"/>
        </w:tabs>
        <w:adjustRightInd w:val="0"/>
        <w:ind w:left="1548" w:firstLine="0"/>
        <w:jc w:val="left"/>
        <w:rPr>
          <w:b/>
          <w:sz w:val="28"/>
          <w:szCs w:val="28"/>
        </w:rPr>
      </w:pPr>
      <w:r>
        <w:rPr>
          <w:b/>
          <w:sz w:val="28"/>
          <w:szCs w:val="28"/>
        </w:rPr>
        <w:t>6.</w:t>
      </w:r>
      <w:r w:rsidR="00235D25">
        <w:rPr>
          <w:b/>
          <w:sz w:val="28"/>
          <w:szCs w:val="28"/>
        </w:rPr>
        <w:t>Финансовые потребности для реализации программы</w:t>
      </w:r>
    </w:p>
    <w:p w:rsidR="00235D25" w:rsidRPr="00D718A5" w:rsidRDefault="00235D25" w:rsidP="00235D25">
      <w:pPr>
        <w:ind w:firstLine="709"/>
        <w:rPr>
          <w:b/>
          <w:sz w:val="28"/>
          <w:szCs w:val="28"/>
        </w:rPr>
      </w:pPr>
      <w:r>
        <w:rPr>
          <w:sz w:val="28"/>
          <w:szCs w:val="28"/>
        </w:rPr>
        <w:t>Для реализации мероприятий программы в период с 20</w:t>
      </w:r>
      <w:r w:rsidR="00EF4BC1">
        <w:rPr>
          <w:sz w:val="28"/>
          <w:szCs w:val="28"/>
        </w:rPr>
        <w:t>20</w:t>
      </w:r>
      <w:r>
        <w:rPr>
          <w:sz w:val="28"/>
          <w:szCs w:val="28"/>
        </w:rPr>
        <w:t>-</w:t>
      </w:r>
      <w:r w:rsidR="0037707A">
        <w:rPr>
          <w:sz w:val="28"/>
          <w:szCs w:val="28"/>
        </w:rPr>
        <w:t>2025</w:t>
      </w:r>
      <w:r>
        <w:rPr>
          <w:sz w:val="28"/>
          <w:szCs w:val="28"/>
        </w:rPr>
        <w:t xml:space="preserve">  год</w:t>
      </w:r>
      <w:r w:rsidR="00EF4BC1">
        <w:rPr>
          <w:sz w:val="28"/>
          <w:szCs w:val="28"/>
        </w:rPr>
        <w:t>ы</w:t>
      </w:r>
      <w:r>
        <w:rPr>
          <w:sz w:val="28"/>
          <w:szCs w:val="28"/>
        </w:rPr>
        <w:t xml:space="preserve"> и на перспективу до 20</w:t>
      </w:r>
      <w:r w:rsidR="00EF4BC1">
        <w:rPr>
          <w:sz w:val="28"/>
          <w:szCs w:val="28"/>
        </w:rPr>
        <w:t>3</w:t>
      </w:r>
      <w:r>
        <w:rPr>
          <w:sz w:val="28"/>
          <w:szCs w:val="28"/>
        </w:rPr>
        <w:t xml:space="preserve">2 года в части модернизации (реконструкции) систем коммунальной инфраструктуры </w:t>
      </w:r>
      <w:r w:rsidRPr="00EC3ACC">
        <w:rPr>
          <w:sz w:val="28"/>
          <w:szCs w:val="28"/>
        </w:rPr>
        <w:t>потребуется</w:t>
      </w:r>
      <w:r w:rsidR="00840831" w:rsidRPr="00EC3ACC">
        <w:rPr>
          <w:sz w:val="28"/>
          <w:szCs w:val="28"/>
        </w:rPr>
        <w:t xml:space="preserve"> </w:t>
      </w:r>
      <w:r w:rsidR="00C67377">
        <w:rPr>
          <w:sz w:val="28"/>
          <w:szCs w:val="28"/>
        </w:rPr>
        <w:t>26</w:t>
      </w:r>
      <w:r w:rsidR="00840831" w:rsidRPr="00EC3ACC">
        <w:rPr>
          <w:sz w:val="28"/>
          <w:szCs w:val="28"/>
        </w:rPr>
        <w:t>0,0</w:t>
      </w:r>
      <w:r>
        <w:rPr>
          <w:sz w:val="28"/>
          <w:szCs w:val="28"/>
        </w:rPr>
        <w:t xml:space="preserve"> тыс. руб</w:t>
      </w:r>
      <w:r w:rsidR="00CF1A68">
        <w:rPr>
          <w:sz w:val="28"/>
          <w:szCs w:val="28"/>
        </w:rPr>
        <w:t>.</w:t>
      </w:r>
    </w:p>
    <w:p w:rsidR="00235D25" w:rsidRDefault="00235D25" w:rsidP="00235D25">
      <w:pPr>
        <w:ind w:firstLine="709"/>
        <w:rPr>
          <w:sz w:val="28"/>
          <w:szCs w:val="28"/>
        </w:rPr>
      </w:pPr>
      <w:r>
        <w:rPr>
          <w:sz w:val="28"/>
          <w:szCs w:val="28"/>
        </w:rPr>
        <w:t>Источниками финансирования мероприятий являются средства бюджет</w:t>
      </w:r>
      <w:r w:rsidR="00EF4BC1">
        <w:rPr>
          <w:sz w:val="28"/>
          <w:szCs w:val="28"/>
        </w:rPr>
        <w:t xml:space="preserve">а </w:t>
      </w:r>
      <w:r w:rsidR="00A32EB6">
        <w:rPr>
          <w:sz w:val="28"/>
          <w:szCs w:val="28"/>
        </w:rPr>
        <w:t>Нечаевского</w:t>
      </w:r>
      <w:r w:rsidR="00EF4BC1">
        <w:rPr>
          <w:sz w:val="28"/>
          <w:szCs w:val="28"/>
        </w:rPr>
        <w:t xml:space="preserve"> сельсовета</w:t>
      </w:r>
      <w:r w:rsidR="0037707A" w:rsidRPr="0037707A">
        <w:rPr>
          <w:sz w:val="28"/>
          <w:szCs w:val="28"/>
        </w:rPr>
        <w:t xml:space="preserve"> </w:t>
      </w:r>
      <w:r w:rsidR="0037707A">
        <w:rPr>
          <w:sz w:val="28"/>
          <w:szCs w:val="28"/>
        </w:rPr>
        <w:t>Тогучинского</w:t>
      </w:r>
      <w:r w:rsidR="0037707A" w:rsidRPr="00791D52">
        <w:rPr>
          <w:sz w:val="28"/>
          <w:szCs w:val="28"/>
        </w:rPr>
        <w:t xml:space="preserve"> района Новосибирской  области</w:t>
      </w:r>
      <w:r>
        <w:rPr>
          <w:sz w:val="28"/>
          <w:szCs w:val="28"/>
        </w:rPr>
        <w:t>.</w:t>
      </w:r>
    </w:p>
    <w:p w:rsidR="00235D25" w:rsidRDefault="00235D25" w:rsidP="00235D25">
      <w:pPr>
        <w:ind w:firstLine="709"/>
        <w:rPr>
          <w:sz w:val="28"/>
          <w:szCs w:val="28"/>
        </w:rPr>
      </w:pPr>
      <w:r>
        <w:rPr>
          <w:sz w:val="28"/>
          <w:szCs w:val="28"/>
        </w:rPr>
        <w:t xml:space="preserve">Обобщенные данные приведены в таблице </w:t>
      </w:r>
    </w:p>
    <w:p w:rsidR="00235D25" w:rsidRDefault="00235D25" w:rsidP="00235D25">
      <w:pPr>
        <w:ind w:firstLine="709"/>
        <w:rPr>
          <w:sz w:val="28"/>
          <w:szCs w:val="28"/>
        </w:rPr>
        <w:sectPr w:rsidR="00235D25" w:rsidSect="00D549F9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7F3AF3" w:rsidRDefault="00C67377" w:rsidP="007F3AF3">
      <w:pPr>
        <w:jc w:val="right"/>
        <w:rPr>
          <w:spacing w:val="-5"/>
          <w:sz w:val="16"/>
          <w:szCs w:val="16"/>
        </w:rPr>
      </w:pPr>
      <w:r>
        <w:rPr>
          <w:color w:val="000000"/>
        </w:rPr>
        <w:lastRenderedPageBreak/>
        <w:t>Приложение 2</w:t>
      </w:r>
    </w:p>
    <w:p w:rsidR="007F3AF3" w:rsidRDefault="007F3AF3" w:rsidP="007F3AF3">
      <w:pPr>
        <w:keepNext/>
        <w:tabs>
          <w:tab w:val="left" w:pos="3719"/>
        </w:tabs>
        <w:ind w:left="851"/>
        <w:rPr>
          <w:b/>
          <w:sz w:val="28"/>
        </w:rPr>
      </w:pPr>
      <w:r>
        <w:rPr>
          <w:b/>
        </w:rPr>
        <w:t>Финансовые потребности для реализации программы</w:t>
      </w:r>
    </w:p>
    <w:p w:rsidR="00374D73" w:rsidRDefault="00374D73" w:rsidP="007F3AF3"/>
    <w:tbl>
      <w:tblPr>
        <w:tblW w:w="14919" w:type="dxa"/>
        <w:tblInd w:w="108" w:type="dxa"/>
        <w:tblLook w:val="0000" w:firstRow="0" w:lastRow="0" w:firstColumn="0" w:lastColumn="0" w:noHBand="0" w:noVBand="0"/>
      </w:tblPr>
      <w:tblGrid>
        <w:gridCol w:w="2410"/>
        <w:gridCol w:w="3402"/>
        <w:gridCol w:w="1276"/>
        <w:gridCol w:w="1475"/>
        <w:gridCol w:w="1196"/>
        <w:gridCol w:w="1296"/>
        <w:gridCol w:w="1296"/>
        <w:gridCol w:w="1005"/>
        <w:gridCol w:w="1361"/>
        <w:gridCol w:w="202"/>
      </w:tblGrid>
      <w:tr w:rsidR="007F3AF3" w:rsidRPr="009D40FC" w:rsidTr="001720B6">
        <w:trPr>
          <w:trHeight w:val="330"/>
        </w:trPr>
        <w:tc>
          <w:tcPr>
            <w:tcW w:w="14919" w:type="dxa"/>
            <w:gridSpan w:val="10"/>
            <w:vAlign w:val="bottom"/>
          </w:tcPr>
          <w:p w:rsidR="007F3AF3" w:rsidRPr="00AC0F63" w:rsidRDefault="007F3AF3" w:rsidP="001720B6">
            <w:pPr>
              <w:keepNext/>
              <w:tabs>
                <w:tab w:val="left" w:pos="3719"/>
              </w:tabs>
              <w:jc w:val="center"/>
              <w:rPr>
                <w:b/>
                <w:sz w:val="28"/>
                <w:szCs w:val="28"/>
              </w:rPr>
            </w:pPr>
            <w:r w:rsidRPr="00AC0F63">
              <w:rPr>
                <w:b/>
                <w:sz w:val="28"/>
                <w:szCs w:val="28"/>
              </w:rPr>
              <w:t>Финансовые потребности для реализации программы</w:t>
            </w:r>
          </w:p>
        </w:tc>
      </w:tr>
      <w:tr w:rsidR="007F3AF3" w:rsidTr="007575E3">
        <w:trPr>
          <w:gridAfter w:val="1"/>
          <w:wAfter w:w="202" w:type="dxa"/>
          <w:trHeight w:val="659"/>
        </w:trPr>
        <w:tc>
          <w:tcPr>
            <w:tcW w:w="241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7F3AF3" w:rsidRDefault="007F3AF3" w:rsidP="001720B6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Источники финансирования</w:t>
            </w:r>
          </w:p>
        </w:tc>
        <w:tc>
          <w:tcPr>
            <w:tcW w:w="3402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7F3AF3" w:rsidRDefault="007F3AF3" w:rsidP="00C67377">
            <w:pPr>
              <w:ind w:firstLine="0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Всего по источникам финансирования</w:t>
            </w:r>
          </w:p>
        </w:tc>
        <w:tc>
          <w:tcPr>
            <w:tcW w:w="127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7F3AF3" w:rsidRPr="00070499" w:rsidRDefault="007F3AF3" w:rsidP="00070499">
            <w:pPr>
              <w:ind w:left="-1054"/>
              <w:jc w:val="right"/>
              <w:rPr>
                <w:color w:val="000000"/>
                <w:sz w:val="18"/>
                <w:szCs w:val="18"/>
              </w:rPr>
            </w:pPr>
            <w:r w:rsidRPr="00070499">
              <w:rPr>
                <w:color w:val="000000"/>
                <w:sz w:val="18"/>
                <w:szCs w:val="18"/>
              </w:rPr>
              <w:t xml:space="preserve">Сумма </w:t>
            </w:r>
            <w:r w:rsidRPr="00070499">
              <w:rPr>
                <w:color w:val="000000"/>
                <w:sz w:val="18"/>
                <w:szCs w:val="18"/>
              </w:rPr>
              <w:br/>
              <w:t xml:space="preserve">на 2020г. </w:t>
            </w:r>
            <w:r w:rsidRPr="00070499">
              <w:rPr>
                <w:color w:val="000000"/>
                <w:sz w:val="18"/>
                <w:szCs w:val="18"/>
              </w:rPr>
              <w:br/>
              <w:t>тыс. руб.</w:t>
            </w:r>
          </w:p>
        </w:tc>
        <w:tc>
          <w:tcPr>
            <w:tcW w:w="147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7F3AF3" w:rsidRPr="00070499" w:rsidRDefault="007F3AF3" w:rsidP="00070499">
            <w:pPr>
              <w:ind w:left="-1054"/>
              <w:jc w:val="right"/>
              <w:rPr>
                <w:color w:val="000000"/>
                <w:sz w:val="18"/>
                <w:szCs w:val="18"/>
              </w:rPr>
            </w:pPr>
            <w:r w:rsidRPr="00070499">
              <w:rPr>
                <w:color w:val="000000"/>
                <w:sz w:val="18"/>
                <w:szCs w:val="18"/>
              </w:rPr>
              <w:t xml:space="preserve">Сумма </w:t>
            </w:r>
            <w:r w:rsidRPr="00070499">
              <w:rPr>
                <w:color w:val="000000"/>
                <w:sz w:val="18"/>
                <w:szCs w:val="18"/>
              </w:rPr>
              <w:br/>
              <w:t>на 2021г.</w:t>
            </w:r>
            <w:r w:rsidRPr="00070499">
              <w:rPr>
                <w:color w:val="000000"/>
                <w:sz w:val="18"/>
                <w:szCs w:val="18"/>
              </w:rPr>
              <w:br/>
              <w:t>тыс. руб.</w:t>
            </w:r>
          </w:p>
        </w:tc>
        <w:tc>
          <w:tcPr>
            <w:tcW w:w="119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7F3AF3" w:rsidRPr="00070499" w:rsidRDefault="007F3AF3" w:rsidP="00070499">
            <w:pPr>
              <w:ind w:left="-1016"/>
              <w:jc w:val="right"/>
              <w:rPr>
                <w:color w:val="000000"/>
                <w:sz w:val="18"/>
                <w:szCs w:val="18"/>
              </w:rPr>
            </w:pPr>
            <w:r w:rsidRPr="00070499">
              <w:rPr>
                <w:color w:val="000000"/>
                <w:sz w:val="18"/>
                <w:szCs w:val="18"/>
              </w:rPr>
              <w:t xml:space="preserve">Сумма </w:t>
            </w:r>
            <w:r w:rsidRPr="00070499">
              <w:rPr>
                <w:color w:val="000000"/>
                <w:sz w:val="18"/>
                <w:szCs w:val="18"/>
              </w:rPr>
              <w:br/>
              <w:t>на 2022г.</w:t>
            </w:r>
            <w:r w:rsidRPr="00070499">
              <w:rPr>
                <w:color w:val="000000"/>
                <w:sz w:val="18"/>
                <w:szCs w:val="18"/>
              </w:rPr>
              <w:br/>
              <w:t>тыс. руб.</w:t>
            </w:r>
          </w:p>
        </w:tc>
        <w:tc>
          <w:tcPr>
            <w:tcW w:w="129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7F3AF3" w:rsidRPr="00070499" w:rsidRDefault="007F3AF3" w:rsidP="00070499">
            <w:pPr>
              <w:ind w:left="-936"/>
              <w:jc w:val="right"/>
              <w:rPr>
                <w:color w:val="000000"/>
                <w:sz w:val="18"/>
                <w:szCs w:val="18"/>
              </w:rPr>
            </w:pPr>
            <w:r w:rsidRPr="00070499">
              <w:rPr>
                <w:color w:val="000000"/>
                <w:sz w:val="18"/>
                <w:szCs w:val="18"/>
              </w:rPr>
              <w:t>Сумма</w:t>
            </w:r>
            <w:r w:rsidRPr="00070499">
              <w:rPr>
                <w:color w:val="000000"/>
                <w:sz w:val="18"/>
                <w:szCs w:val="18"/>
              </w:rPr>
              <w:br/>
              <w:t xml:space="preserve">на 2023г. </w:t>
            </w:r>
            <w:r w:rsidRPr="00070499">
              <w:rPr>
                <w:color w:val="000000"/>
                <w:sz w:val="18"/>
                <w:szCs w:val="18"/>
              </w:rPr>
              <w:br/>
              <w:t>тыс. руб.</w:t>
            </w:r>
          </w:p>
        </w:tc>
        <w:tc>
          <w:tcPr>
            <w:tcW w:w="129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7F3AF3" w:rsidRPr="00070499" w:rsidRDefault="007F3AF3" w:rsidP="00070499">
            <w:pPr>
              <w:ind w:left="-957"/>
              <w:jc w:val="right"/>
              <w:rPr>
                <w:color w:val="000000"/>
                <w:sz w:val="18"/>
                <w:szCs w:val="18"/>
              </w:rPr>
            </w:pPr>
            <w:r w:rsidRPr="00070499">
              <w:rPr>
                <w:color w:val="000000"/>
                <w:sz w:val="18"/>
                <w:szCs w:val="18"/>
              </w:rPr>
              <w:t>Сумма</w:t>
            </w:r>
            <w:r w:rsidRPr="00070499">
              <w:rPr>
                <w:color w:val="000000"/>
                <w:sz w:val="18"/>
                <w:szCs w:val="18"/>
              </w:rPr>
              <w:br/>
              <w:t>на 2024г.</w:t>
            </w:r>
            <w:r w:rsidRPr="00070499">
              <w:rPr>
                <w:color w:val="000000"/>
                <w:sz w:val="18"/>
                <w:szCs w:val="18"/>
              </w:rPr>
              <w:br/>
              <w:t>тыс. руб.</w:t>
            </w:r>
          </w:p>
        </w:tc>
        <w:tc>
          <w:tcPr>
            <w:tcW w:w="100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7F3AF3" w:rsidRPr="00070499" w:rsidRDefault="007F3AF3" w:rsidP="00070499">
            <w:pPr>
              <w:ind w:left="-1158"/>
              <w:jc w:val="right"/>
              <w:rPr>
                <w:color w:val="000000"/>
                <w:sz w:val="18"/>
                <w:szCs w:val="18"/>
              </w:rPr>
            </w:pPr>
            <w:r w:rsidRPr="00070499">
              <w:rPr>
                <w:color w:val="000000"/>
                <w:sz w:val="18"/>
                <w:szCs w:val="18"/>
              </w:rPr>
              <w:t xml:space="preserve">Сумма </w:t>
            </w:r>
            <w:r w:rsidRPr="00070499">
              <w:rPr>
                <w:color w:val="000000"/>
                <w:sz w:val="18"/>
                <w:szCs w:val="18"/>
              </w:rPr>
              <w:br/>
              <w:t>на 2025г.</w:t>
            </w:r>
            <w:r w:rsidRPr="00070499">
              <w:rPr>
                <w:color w:val="000000"/>
                <w:sz w:val="18"/>
                <w:szCs w:val="18"/>
              </w:rPr>
              <w:br/>
              <w:t>тыс. руб.</w:t>
            </w:r>
          </w:p>
        </w:tc>
        <w:tc>
          <w:tcPr>
            <w:tcW w:w="136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7F3AF3" w:rsidRPr="00070499" w:rsidRDefault="007F3AF3" w:rsidP="00070499">
            <w:pPr>
              <w:ind w:left="-848"/>
              <w:jc w:val="right"/>
              <w:rPr>
                <w:color w:val="000000"/>
                <w:sz w:val="18"/>
                <w:szCs w:val="18"/>
              </w:rPr>
            </w:pPr>
            <w:r w:rsidRPr="00070499">
              <w:rPr>
                <w:color w:val="000000"/>
                <w:sz w:val="18"/>
                <w:szCs w:val="18"/>
              </w:rPr>
              <w:t>Сумма</w:t>
            </w:r>
            <w:r w:rsidRPr="00070499">
              <w:rPr>
                <w:color w:val="000000"/>
                <w:sz w:val="18"/>
                <w:szCs w:val="18"/>
              </w:rPr>
              <w:br/>
              <w:t xml:space="preserve"> на 2026-2032 г.г.</w:t>
            </w:r>
            <w:r w:rsidRPr="00070499">
              <w:rPr>
                <w:color w:val="000000"/>
                <w:sz w:val="18"/>
                <w:szCs w:val="18"/>
              </w:rPr>
              <w:br/>
              <w:t>тыс. руб.</w:t>
            </w:r>
          </w:p>
        </w:tc>
      </w:tr>
    </w:tbl>
    <w:p w:rsidR="00DC0EB9" w:rsidRPr="00F50938" w:rsidRDefault="007F3AF3" w:rsidP="00C67377">
      <w:pPr>
        <w:tabs>
          <w:tab w:val="left" w:pos="5475"/>
        </w:tabs>
        <w:rPr>
          <w:b/>
        </w:rPr>
      </w:pPr>
      <w:r w:rsidRPr="00F50938">
        <w:rPr>
          <w:color w:val="999999"/>
        </w:rPr>
        <w:tab/>
      </w:r>
      <w:r w:rsidR="00DC0EB9" w:rsidRPr="00F50938">
        <w:rPr>
          <w:color w:val="999999"/>
        </w:rPr>
        <w:tab/>
      </w:r>
      <w:r w:rsidR="00DC0EB9">
        <w:rPr>
          <w:b/>
        </w:rPr>
        <w:t>Содержание уличного освещения</w:t>
      </w:r>
    </w:p>
    <w:tbl>
      <w:tblPr>
        <w:tblW w:w="14717" w:type="dxa"/>
        <w:tblInd w:w="108" w:type="dxa"/>
        <w:tblLook w:val="0000" w:firstRow="0" w:lastRow="0" w:firstColumn="0" w:lastColumn="0" w:noHBand="0" w:noVBand="0"/>
      </w:tblPr>
      <w:tblGrid>
        <w:gridCol w:w="2552"/>
        <w:gridCol w:w="3260"/>
        <w:gridCol w:w="1276"/>
        <w:gridCol w:w="1475"/>
        <w:gridCol w:w="1196"/>
        <w:gridCol w:w="1296"/>
        <w:gridCol w:w="1296"/>
        <w:gridCol w:w="1005"/>
        <w:gridCol w:w="1361"/>
      </w:tblGrid>
      <w:tr w:rsidR="00DC0EB9" w:rsidTr="007575E3">
        <w:trPr>
          <w:trHeight w:val="659"/>
        </w:trPr>
        <w:tc>
          <w:tcPr>
            <w:tcW w:w="255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DC0EB9" w:rsidRPr="00486A49" w:rsidRDefault="00DC0EB9" w:rsidP="00840831">
            <w:pPr>
              <w:jc w:val="center"/>
              <w:rPr>
                <w:b/>
                <w:color w:val="000000"/>
                <w:sz w:val="20"/>
                <w:szCs w:val="20"/>
              </w:rPr>
            </w:pPr>
            <w:r w:rsidRPr="00486A49">
              <w:rPr>
                <w:b/>
                <w:color w:val="000000"/>
                <w:sz w:val="20"/>
                <w:szCs w:val="20"/>
              </w:rPr>
              <w:t>МБ</w:t>
            </w:r>
          </w:p>
        </w:tc>
        <w:tc>
          <w:tcPr>
            <w:tcW w:w="326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</w:tcPr>
          <w:p w:rsidR="00DC0EB9" w:rsidRDefault="007575E3" w:rsidP="00840831">
            <w:r>
              <w:t>260,0</w:t>
            </w:r>
          </w:p>
        </w:tc>
        <w:tc>
          <w:tcPr>
            <w:tcW w:w="127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</w:tcPr>
          <w:p w:rsidR="00DC0EB9" w:rsidRDefault="007575E3" w:rsidP="007575E3">
            <w:pPr>
              <w:ind w:firstLine="0"/>
            </w:pPr>
            <w:r>
              <w:t>20,0</w:t>
            </w:r>
          </w:p>
        </w:tc>
        <w:tc>
          <w:tcPr>
            <w:tcW w:w="147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</w:tcPr>
          <w:p w:rsidR="00DC0EB9" w:rsidRDefault="007575E3" w:rsidP="007575E3">
            <w:pPr>
              <w:ind w:firstLine="0"/>
            </w:pPr>
            <w:r>
              <w:t>20,0</w:t>
            </w:r>
          </w:p>
        </w:tc>
        <w:tc>
          <w:tcPr>
            <w:tcW w:w="119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</w:tcPr>
          <w:p w:rsidR="00DC0EB9" w:rsidRDefault="007575E3" w:rsidP="007575E3">
            <w:pPr>
              <w:ind w:firstLine="0"/>
            </w:pPr>
            <w:r>
              <w:t>20,0</w:t>
            </w:r>
          </w:p>
        </w:tc>
        <w:tc>
          <w:tcPr>
            <w:tcW w:w="129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</w:tcPr>
          <w:p w:rsidR="00DC0EB9" w:rsidRDefault="007575E3" w:rsidP="007575E3">
            <w:pPr>
              <w:ind w:firstLine="0"/>
            </w:pPr>
            <w:r>
              <w:t>20,0</w:t>
            </w:r>
          </w:p>
        </w:tc>
        <w:tc>
          <w:tcPr>
            <w:tcW w:w="129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</w:tcPr>
          <w:p w:rsidR="00DC0EB9" w:rsidRDefault="007575E3" w:rsidP="007575E3">
            <w:pPr>
              <w:ind w:firstLine="0"/>
            </w:pPr>
            <w:r>
              <w:t>20,0</w:t>
            </w:r>
          </w:p>
        </w:tc>
        <w:tc>
          <w:tcPr>
            <w:tcW w:w="100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</w:tcPr>
          <w:p w:rsidR="00DC0EB9" w:rsidRDefault="007575E3" w:rsidP="007575E3">
            <w:pPr>
              <w:ind w:firstLine="0"/>
            </w:pPr>
            <w:r>
              <w:t>20,0</w:t>
            </w:r>
          </w:p>
        </w:tc>
        <w:tc>
          <w:tcPr>
            <w:tcW w:w="136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</w:tcPr>
          <w:p w:rsidR="00DC0EB9" w:rsidRDefault="007575E3" w:rsidP="007575E3">
            <w:pPr>
              <w:ind w:firstLine="0"/>
            </w:pPr>
            <w:r>
              <w:t>140,0</w:t>
            </w:r>
          </w:p>
        </w:tc>
      </w:tr>
      <w:tr w:rsidR="00DC0EB9" w:rsidTr="007575E3">
        <w:trPr>
          <w:trHeight w:val="659"/>
        </w:trPr>
        <w:tc>
          <w:tcPr>
            <w:tcW w:w="255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DC0EB9" w:rsidRPr="00486A49" w:rsidRDefault="00DC0EB9" w:rsidP="00840831">
            <w:pPr>
              <w:jc w:val="center"/>
              <w:rPr>
                <w:b/>
                <w:color w:val="000000"/>
                <w:sz w:val="20"/>
                <w:szCs w:val="20"/>
              </w:rPr>
            </w:pPr>
            <w:r w:rsidRPr="00486A49">
              <w:rPr>
                <w:b/>
                <w:color w:val="000000"/>
                <w:sz w:val="20"/>
                <w:szCs w:val="20"/>
              </w:rPr>
              <w:t>ОБ</w:t>
            </w:r>
          </w:p>
        </w:tc>
        <w:tc>
          <w:tcPr>
            <w:tcW w:w="326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</w:tcPr>
          <w:p w:rsidR="00DC0EB9" w:rsidRDefault="00DC0EB9" w:rsidP="00840831"/>
        </w:tc>
        <w:tc>
          <w:tcPr>
            <w:tcW w:w="127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</w:tcPr>
          <w:p w:rsidR="00DC0EB9" w:rsidRDefault="00DC0EB9" w:rsidP="00840831"/>
        </w:tc>
        <w:tc>
          <w:tcPr>
            <w:tcW w:w="147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</w:tcPr>
          <w:p w:rsidR="00DC0EB9" w:rsidRDefault="00DC0EB9" w:rsidP="00840831"/>
        </w:tc>
        <w:tc>
          <w:tcPr>
            <w:tcW w:w="119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</w:tcPr>
          <w:p w:rsidR="00DC0EB9" w:rsidRDefault="00DC0EB9" w:rsidP="00840831"/>
        </w:tc>
        <w:tc>
          <w:tcPr>
            <w:tcW w:w="129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</w:tcPr>
          <w:p w:rsidR="00DC0EB9" w:rsidRDefault="00DC0EB9" w:rsidP="00840831"/>
        </w:tc>
        <w:tc>
          <w:tcPr>
            <w:tcW w:w="129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</w:tcPr>
          <w:p w:rsidR="00DC0EB9" w:rsidRDefault="00DC0EB9" w:rsidP="00840831"/>
        </w:tc>
        <w:tc>
          <w:tcPr>
            <w:tcW w:w="100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</w:tcPr>
          <w:p w:rsidR="00DC0EB9" w:rsidRDefault="00DC0EB9" w:rsidP="00840831"/>
        </w:tc>
        <w:tc>
          <w:tcPr>
            <w:tcW w:w="136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</w:tcPr>
          <w:p w:rsidR="00DC0EB9" w:rsidRDefault="00DC0EB9" w:rsidP="00840831"/>
        </w:tc>
      </w:tr>
      <w:tr w:rsidR="00DC0EB9" w:rsidTr="007575E3">
        <w:trPr>
          <w:trHeight w:val="659"/>
        </w:trPr>
        <w:tc>
          <w:tcPr>
            <w:tcW w:w="255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DC0EB9" w:rsidRPr="00486A49" w:rsidRDefault="00DC0EB9" w:rsidP="00840831">
            <w:pPr>
              <w:jc w:val="center"/>
              <w:rPr>
                <w:b/>
                <w:color w:val="000000"/>
                <w:sz w:val="20"/>
                <w:szCs w:val="20"/>
              </w:rPr>
            </w:pPr>
            <w:r w:rsidRPr="00486A49">
              <w:rPr>
                <w:b/>
                <w:color w:val="000000"/>
                <w:sz w:val="20"/>
                <w:szCs w:val="20"/>
              </w:rPr>
              <w:t>ВИ</w:t>
            </w:r>
          </w:p>
        </w:tc>
        <w:tc>
          <w:tcPr>
            <w:tcW w:w="326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</w:tcPr>
          <w:p w:rsidR="00DC0EB9" w:rsidRDefault="00DC0EB9" w:rsidP="00840831"/>
        </w:tc>
        <w:tc>
          <w:tcPr>
            <w:tcW w:w="127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</w:tcPr>
          <w:p w:rsidR="00DC0EB9" w:rsidRDefault="00DC0EB9" w:rsidP="00840831"/>
        </w:tc>
        <w:tc>
          <w:tcPr>
            <w:tcW w:w="147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</w:tcPr>
          <w:p w:rsidR="00DC0EB9" w:rsidRDefault="00DC0EB9" w:rsidP="00840831"/>
        </w:tc>
        <w:tc>
          <w:tcPr>
            <w:tcW w:w="119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</w:tcPr>
          <w:p w:rsidR="00DC0EB9" w:rsidRDefault="00DC0EB9" w:rsidP="00840831"/>
        </w:tc>
        <w:tc>
          <w:tcPr>
            <w:tcW w:w="129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</w:tcPr>
          <w:p w:rsidR="00DC0EB9" w:rsidRDefault="00DC0EB9" w:rsidP="00840831"/>
        </w:tc>
        <w:tc>
          <w:tcPr>
            <w:tcW w:w="129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</w:tcPr>
          <w:p w:rsidR="00DC0EB9" w:rsidRDefault="00DC0EB9" w:rsidP="00840831"/>
        </w:tc>
        <w:tc>
          <w:tcPr>
            <w:tcW w:w="100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</w:tcPr>
          <w:p w:rsidR="00DC0EB9" w:rsidRDefault="00DC0EB9" w:rsidP="00840831"/>
        </w:tc>
        <w:tc>
          <w:tcPr>
            <w:tcW w:w="136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</w:tcPr>
          <w:p w:rsidR="00DC0EB9" w:rsidRDefault="00DC0EB9" w:rsidP="00840831"/>
        </w:tc>
      </w:tr>
      <w:tr w:rsidR="00DC0EB9" w:rsidTr="007575E3">
        <w:trPr>
          <w:trHeight w:val="659"/>
        </w:trPr>
        <w:tc>
          <w:tcPr>
            <w:tcW w:w="255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DC0EB9" w:rsidRPr="00486A49" w:rsidRDefault="00DC0EB9" w:rsidP="00840831">
            <w:pPr>
              <w:jc w:val="center"/>
              <w:rPr>
                <w:b/>
                <w:color w:val="000000"/>
                <w:sz w:val="20"/>
                <w:szCs w:val="20"/>
              </w:rPr>
            </w:pPr>
            <w:r w:rsidRPr="00486A49">
              <w:rPr>
                <w:b/>
                <w:color w:val="000000"/>
                <w:sz w:val="20"/>
                <w:szCs w:val="20"/>
              </w:rPr>
              <w:t>ИТОГО</w:t>
            </w:r>
          </w:p>
        </w:tc>
        <w:tc>
          <w:tcPr>
            <w:tcW w:w="326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</w:tcPr>
          <w:p w:rsidR="00DC0EB9" w:rsidRDefault="007575E3" w:rsidP="003350E9">
            <w:r>
              <w:t>2</w:t>
            </w:r>
            <w:r w:rsidR="003350E9">
              <w:t>6</w:t>
            </w:r>
            <w:r>
              <w:t>0,0</w:t>
            </w:r>
          </w:p>
        </w:tc>
        <w:tc>
          <w:tcPr>
            <w:tcW w:w="127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</w:tcPr>
          <w:p w:rsidR="00DC0EB9" w:rsidRDefault="003350E9" w:rsidP="007575E3">
            <w:pPr>
              <w:ind w:firstLine="0"/>
            </w:pPr>
            <w:r>
              <w:t>2</w:t>
            </w:r>
            <w:r w:rsidR="007575E3">
              <w:t>0,0</w:t>
            </w:r>
          </w:p>
        </w:tc>
        <w:tc>
          <w:tcPr>
            <w:tcW w:w="147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</w:tcPr>
          <w:p w:rsidR="00DC0EB9" w:rsidRDefault="007575E3" w:rsidP="007575E3">
            <w:pPr>
              <w:ind w:firstLine="0"/>
            </w:pPr>
            <w:r>
              <w:t>20,0</w:t>
            </w:r>
          </w:p>
        </w:tc>
        <w:tc>
          <w:tcPr>
            <w:tcW w:w="119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</w:tcPr>
          <w:p w:rsidR="00DC0EB9" w:rsidRDefault="007575E3" w:rsidP="007575E3">
            <w:pPr>
              <w:ind w:firstLine="0"/>
            </w:pPr>
            <w:r>
              <w:t>20,0</w:t>
            </w:r>
          </w:p>
        </w:tc>
        <w:tc>
          <w:tcPr>
            <w:tcW w:w="129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</w:tcPr>
          <w:p w:rsidR="00DC0EB9" w:rsidRDefault="007575E3" w:rsidP="007575E3">
            <w:pPr>
              <w:ind w:firstLine="0"/>
            </w:pPr>
            <w:r>
              <w:t>20,0</w:t>
            </w:r>
          </w:p>
        </w:tc>
        <w:tc>
          <w:tcPr>
            <w:tcW w:w="129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</w:tcPr>
          <w:p w:rsidR="00DC0EB9" w:rsidRDefault="007575E3" w:rsidP="007575E3">
            <w:pPr>
              <w:ind w:firstLine="0"/>
            </w:pPr>
            <w:r>
              <w:t>20,0</w:t>
            </w:r>
          </w:p>
        </w:tc>
        <w:tc>
          <w:tcPr>
            <w:tcW w:w="100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</w:tcPr>
          <w:p w:rsidR="00DC0EB9" w:rsidRDefault="007575E3" w:rsidP="007575E3">
            <w:pPr>
              <w:ind w:firstLine="0"/>
            </w:pPr>
            <w:r>
              <w:t>20,0</w:t>
            </w:r>
          </w:p>
        </w:tc>
        <w:tc>
          <w:tcPr>
            <w:tcW w:w="136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</w:tcPr>
          <w:p w:rsidR="00DC0EB9" w:rsidRDefault="007575E3" w:rsidP="007575E3">
            <w:pPr>
              <w:ind w:firstLine="0"/>
            </w:pPr>
            <w:r>
              <w:t>140,0</w:t>
            </w:r>
          </w:p>
        </w:tc>
      </w:tr>
    </w:tbl>
    <w:p w:rsidR="007F3AF3" w:rsidRPr="006A26FC" w:rsidRDefault="00AC4ECF" w:rsidP="007F3AF3">
      <w:pPr>
        <w:jc w:val="center"/>
        <w:rPr>
          <w:rStyle w:val="a3"/>
          <w:sz w:val="20"/>
          <w:szCs w:val="20"/>
        </w:rPr>
      </w:pPr>
      <w:r>
        <w:fldChar w:fldCharType="begin"/>
      </w:r>
      <w:r w:rsidR="007F3AF3">
        <w:instrText xml:space="preserve"> HYPERLINK  \l "_Hlk343157060" \s "1,43796,43806,0,," </w:instrText>
      </w:r>
      <w:r>
        <w:fldChar w:fldCharType="separate"/>
      </w:r>
    </w:p>
    <w:p w:rsidR="007F3AF3" w:rsidRDefault="00AC4ECF" w:rsidP="007F3AF3">
      <w:r>
        <w:fldChar w:fldCharType="end"/>
      </w:r>
    </w:p>
    <w:p w:rsidR="007F3AF3" w:rsidRPr="00F50938" w:rsidRDefault="007F3AF3" w:rsidP="007F3AF3">
      <w:pPr>
        <w:rPr>
          <w:b/>
        </w:rPr>
      </w:pPr>
      <w:r w:rsidRPr="00F50938">
        <w:rPr>
          <w:b/>
        </w:rPr>
        <w:t xml:space="preserve">ИТОГО: </w:t>
      </w:r>
      <w:r w:rsidR="00DC0EB9">
        <w:rPr>
          <w:b/>
        </w:rPr>
        <w:t>уличное освещение</w:t>
      </w:r>
    </w:p>
    <w:tbl>
      <w:tblPr>
        <w:tblW w:w="14717" w:type="dxa"/>
        <w:tblInd w:w="108" w:type="dxa"/>
        <w:tblLook w:val="0000" w:firstRow="0" w:lastRow="0" w:firstColumn="0" w:lastColumn="0" w:noHBand="0" w:noVBand="0"/>
      </w:tblPr>
      <w:tblGrid>
        <w:gridCol w:w="2640"/>
        <w:gridCol w:w="3477"/>
        <w:gridCol w:w="1159"/>
        <w:gridCol w:w="1159"/>
        <w:gridCol w:w="1194"/>
        <w:gridCol w:w="1289"/>
        <w:gridCol w:w="1289"/>
        <w:gridCol w:w="1159"/>
        <w:gridCol w:w="1351"/>
      </w:tblGrid>
      <w:tr w:rsidR="003350E9" w:rsidTr="007F3AF3">
        <w:trPr>
          <w:trHeight w:val="659"/>
        </w:trPr>
        <w:tc>
          <w:tcPr>
            <w:tcW w:w="264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3350E9" w:rsidRDefault="003350E9" w:rsidP="003350E9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347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3350E9" w:rsidRDefault="003350E9" w:rsidP="003350E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Всего по источникам финансирования</w:t>
            </w:r>
          </w:p>
        </w:tc>
        <w:tc>
          <w:tcPr>
            <w:tcW w:w="115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3350E9" w:rsidRPr="00070499" w:rsidRDefault="003350E9" w:rsidP="003350E9">
            <w:pPr>
              <w:ind w:left="-1054"/>
              <w:jc w:val="right"/>
              <w:rPr>
                <w:color w:val="000000"/>
                <w:sz w:val="18"/>
                <w:szCs w:val="18"/>
              </w:rPr>
            </w:pPr>
            <w:r w:rsidRPr="00070499">
              <w:rPr>
                <w:color w:val="000000"/>
                <w:sz w:val="18"/>
                <w:szCs w:val="18"/>
              </w:rPr>
              <w:t xml:space="preserve">Сумма </w:t>
            </w:r>
            <w:r w:rsidRPr="00070499">
              <w:rPr>
                <w:color w:val="000000"/>
                <w:sz w:val="18"/>
                <w:szCs w:val="18"/>
              </w:rPr>
              <w:br/>
              <w:t xml:space="preserve">на 2020г. </w:t>
            </w:r>
            <w:r w:rsidRPr="00070499">
              <w:rPr>
                <w:color w:val="000000"/>
                <w:sz w:val="18"/>
                <w:szCs w:val="18"/>
              </w:rPr>
              <w:br/>
              <w:t>тыс. руб.</w:t>
            </w:r>
          </w:p>
        </w:tc>
        <w:tc>
          <w:tcPr>
            <w:tcW w:w="115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3350E9" w:rsidRPr="00070499" w:rsidRDefault="003350E9" w:rsidP="003350E9">
            <w:pPr>
              <w:ind w:left="-1054"/>
              <w:jc w:val="right"/>
              <w:rPr>
                <w:color w:val="000000"/>
                <w:sz w:val="18"/>
                <w:szCs w:val="18"/>
              </w:rPr>
            </w:pPr>
            <w:r w:rsidRPr="00070499">
              <w:rPr>
                <w:color w:val="000000"/>
                <w:sz w:val="18"/>
                <w:szCs w:val="18"/>
              </w:rPr>
              <w:t xml:space="preserve">Сумма </w:t>
            </w:r>
            <w:r w:rsidRPr="00070499">
              <w:rPr>
                <w:color w:val="000000"/>
                <w:sz w:val="18"/>
                <w:szCs w:val="18"/>
              </w:rPr>
              <w:br/>
              <w:t>на 2021г.</w:t>
            </w:r>
            <w:r w:rsidRPr="00070499">
              <w:rPr>
                <w:color w:val="000000"/>
                <w:sz w:val="18"/>
                <w:szCs w:val="18"/>
              </w:rPr>
              <w:br/>
              <w:t>тыс. руб.</w:t>
            </w:r>
          </w:p>
        </w:tc>
        <w:tc>
          <w:tcPr>
            <w:tcW w:w="1194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3350E9" w:rsidRPr="00070499" w:rsidRDefault="003350E9" w:rsidP="003350E9">
            <w:pPr>
              <w:ind w:left="-1016"/>
              <w:jc w:val="right"/>
              <w:rPr>
                <w:color w:val="000000"/>
                <w:sz w:val="18"/>
                <w:szCs w:val="18"/>
              </w:rPr>
            </w:pPr>
            <w:r w:rsidRPr="00070499">
              <w:rPr>
                <w:color w:val="000000"/>
                <w:sz w:val="18"/>
                <w:szCs w:val="18"/>
              </w:rPr>
              <w:t xml:space="preserve">Сумма </w:t>
            </w:r>
            <w:r w:rsidRPr="00070499">
              <w:rPr>
                <w:color w:val="000000"/>
                <w:sz w:val="18"/>
                <w:szCs w:val="18"/>
              </w:rPr>
              <w:br/>
              <w:t>на 2022г.</w:t>
            </w:r>
            <w:r w:rsidRPr="00070499">
              <w:rPr>
                <w:color w:val="000000"/>
                <w:sz w:val="18"/>
                <w:szCs w:val="18"/>
              </w:rPr>
              <w:br/>
              <w:t>тыс. руб.</w:t>
            </w:r>
          </w:p>
        </w:tc>
        <w:tc>
          <w:tcPr>
            <w:tcW w:w="128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3350E9" w:rsidRPr="00070499" w:rsidRDefault="003350E9" w:rsidP="003350E9">
            <w:pPr>
              <w:ind w:left="-936"/>
              <w:jc w:val="right"/>
              <w:rPr>
                <w:color w:val="000000"/>
                <w:sz w:val="18"/>
                <w:szCs w:val="18"/>
              </w:rPr>
            </w:pPr>
            <w:r w:rsidRPr="00070499">
              <w:rPr>
                <w:color w:val="000000"/>
                <w:sz w:val="18"/>
                <w:szCs w:val="18"/>
              </w:rPr>
              <w:t>Сумма</w:t>
            </w:r>
            <w:r w:rsidRPr="00070499">
              <w:rPr>
                <w:color w:val="000000"/>
                <w:sz w:val="18"/>
                <w:szCs w:val="18"/>
              </w:rPr>
              <w:br/>
              <w:t xml:space="preserve">на 2023г. </w:t>
            </w:r>
            <w:r w:rsidRPr="00070499">
              <w:rPr>
                <w:color w:val="000000"/>
                <w:sz w:val="18"/>
                <w:szCs w:val="18"/>
              </w:rPr>
              <w:br/>
              <w:t>тыс. руб.</w:t>
            </w:r>
          </w:p>
        </w:tc>
        <w:tc>
          <w:tcPr>
            <w:tcW w:w="128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3350E9" w:rsidRPr="00070499" w:rsidRDefault="003350E9" w:rsidP="003350E9">
            <w:pPr>
              <w:ind w:left="-957"/>
              <w:jc w:val="right"/>
              <w:rPr>
                <w:color w:val="000000"/>
                <w:sz w:val="18"/>
                <w:szCs w:val="18"/>
              </w:rPr>
            </w:pPr>
            <w:r w:rsidRPr="00070499">
              <w:rPr>
                <w:color w:val="000000"/>
                <w:sz w:val="18"/>
                <w:szCs w:val="18"/>
              </w:rPr>
              <w:t>Сумма</w:t>
            </w:r>
            <w:r w:rsidRPr="00070499">
              <w:rPr>
                <w:color w:val="000000"/>
                <w:sz w:val="18"/>
                <w:szCs w:val="18"/>
              </w:rPr>
              <w:br/>
              <w:t>на 2024г.</w:t>
            </w:r>
            <w:r w:rsidRPr="00070499">
              <w:rPr>
                <w:color w:val="000000"/>
                <w:sz w:val="18"/>
                <w:szCs w:val="18"/>
              </w:rPr>
              <w:br/>
              <w:t>тыс. руб.</w:t>
            </w:r>
          </w:p>
        </w:tc>
        <w:tc>
          <w:tcPr>
            <w:tcW w:w="115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3350E9" w:rsidRPr="00070499" w:rsidRDefault="003350E9" w:rsidP="003350E9">
            <w:pPr>
              <w:ind w:left="-1158"/>
              <w:jc w:val="right"/>
              <w:rPr>
                <w:color w:val="000000"/>
                <w:sz w:val="18"/>
                <w:szCs w:val="18"/>
              </w:rPr>
            </w:pPr>
            <w:r w:rsidRPr="00070499">
              <w:rPr>
                <w:color w:val="000000"/>
                <w:sz w:val="18"/>
                <w:szCs w:val="18"/>
              </w:rPr>
              <w:t xml:space="preserve">Сумма </w:t>
            </w:r>
            <w:r w:rsidRPr="00070499">
              <w:rPr>
                <w:color w:val="000000"/>
                <w:sz w:val="18"/>
                <w:szCs w:val="18"/>
              </w:rPr>
              <w:br/>
              <w:t>на 2025г.</w:t>
            </w:r>
            <w:r w:rsidRPr="00070499">
              <w:rPr>
                <w:color w:val="000000"/>
                <w:sz w:val="18"/>
                <w:szCs w:val="18"/>
              </w:rPr>
              <w:br/>
              <w:t>тыс. руб.</w:t>
            </w:r>
          </w:p>
        </w:tc>
        <w:tc>
          <w:tcPr>
            <w:tcW w:w="135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3350E9" w:rsidRPr="00070499" w:rsidRDefault="003350E9" w:rsidP="003350E9">
            <w:pPr>
              <w:ind w:left="-848"/>
              <w:jc w:val="right"/>
              <w:rPr>
                <w:color w:val="000000"/>
                <w:sz w:val="18"/>
                <w:szCs w:val="18"/>
              </w:rPr>
            </w:pPr>
            <w:r w:rsidRPr="00070499">
              <w:rPr>
                <w:color w:val="000000"/>
                <w:sz w:val="18"/>
                <w:szCs w:val="18"/>
              </w:rPr>
              <w:t>Сумма</w:t>
            </w:r>
            <w:r w:rsidRPr="00070499">
              <w:rPr>
                <w:color w:val="000000"/>
                <w:sz w:val="18"/>
                <w:szCs w:val="18"/>
              </w:rPr>
              <w:br/>
              <w:t xml:space="preserve"> на 2026-2032 г.г.</w:t>
            </w:r>
            <w:r w:rsidRPr="00070499">
              <w:rPr>
                <w:color w:val="000000"/>
                <w:sz w:val="18"/>
                <w:szCs w:val="18"/>
              </w:rPr>
              <w:br/>
              <w:t>тыс. руб.</w:t>
            </w:r>
          </w:p>
        </w:tc>
      </w:tr>
      <w:tr w:rsidR="003350E9" w:rsidTr="007F3AF3">
        <w:trPr>
          <w:trHeight w:val="659"/>
        </w:trPr>
        <w:tc>
          <w:tcPr>
            <w:tcW w:w="264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3350E9" w:rsidRPr="004F22D3" w:rsidRDefault="003350E9" w:rsidP="003350E9">
            <w:pPr>
              <w:jc w:val="center"/>
              <w:rPr>
                <w:b/>
                <w:color w:val="000000"/>
                <w:sz w:val="20"/>
                <w:szCs w:val="20"/>
              </w:rPr>
            </w:pPr>
            <w:r w:rsidRPr="004F22D3">
              <w:rPr>
                <w:b/>
                <w:color w:val="000000"/>
                <w:sz w:val="20"/>
                <w:szCs w:val="20"/>
              </w:rPr>
              <w:t>МБ</w:t>
            </w:r>
          </w:p>
        </w:tc>
        <w:tc>
          <w:tcPr>
            <w:tcW w:w="347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</w:tcPr>
          <w:p w:rsidR="003350E9" w:rsidRDefault="00C67377" w:rsidP="003350E9">
            <w:r>
              <w:t>26</w:t>
            </w:r>
            <w:r w:rsidR="003350E9">
              <w:t>0,0</w:t>
            </w:r>
          </w:p>
        </w:tc>
        <w:tc>
          <w:tcPr>
            <w:tcW w:w="115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</w:tcPr>
          <w:p w:rsidR="003350E9" w:rsidRDefault="00C67377" w:rsidP="003350E9">
            <w:pPr>
              <w:ind w:firstLine="0"/>
            </w:pPr>
            <w:r>
              <w:t>2</w:t>
            </w:r>
            <w:r w:rsidR="003350E9">
              <w:t>0,0</w:t>
            </w:r>
          </w:p>
        </w:tc>
        <w:tc>
          <w:tcPr>
            <w:tcW w:w="115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</w:tcPr>
          <w:p w:rsidR="003350E9" w:rsidRDefault="003350E9" w:rsidP="003350E9">
            <w:pPr>
              <w:ind w:firstLine="0"/>
            </w:pPr>
            <w:r>
              <w:t>20,0</w:t>
            </w:r>
          </w:p>
        </w:tc>
        <w:tc>
          <w:tcPr>
            <w:tcW w:w="1194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</w:tcPr>
          <w:p w:rsidR="003350E9" w:rsidRDefault="003350E9" w:rsidP="003350E9">
            <w:pPr>
              <w:ind w:firstLine="0"/>
            </w:pPr>
            <w:r>
              <w:t>20,0</w:t>
            </w:r>
          </w:p>
        </w:tc>
        <w:tc>
          <w:tcPr>
            <w:tcW w:w="128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</w:tcPr>
          <w:p w:rsidR="003350E9" w:rsidRDefault="003350E9" w:rsidP="003350E9">
            <w:pPr>
              <w:ind w:firstLine="0"/>
            </w:pPr>
            <w:r>
              <w:t>20,0</w:t>
            </w:r>
          </w:p>
        </w:tc>
        <w:tc>
          <w:tcPr>
            <w:tcW w:w="128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</w:tcPr>
          <w:p w:rsidR="003350E9" w:rsidRDefault="003350E9" w:rsidP="003350E9">
            <w:pPr>
              <w:ind w:firstLine="0"/>
            </w:pPr>
            <w:r>
              <w:t>20,0</w:t>
            </w:r>
          </w:p>
        </w:tc>
        <w:tc>
          <w:tcPr>
            <w:tcW w:w="115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</w:tcPr>
          <w:p w:rsidR="003350E9" w:rsidRDefault="003350E9" w:rsidP="003350E9">
            <w:pPr>
              <w:ind w:firstLine="0"/>
            </w:pPr>
            <w:r>
              <w:t>20,0</w:t>
            </w:r>
          </w:p>
        </w:tc>
        <w:tc>
          <w:tcPr>
            <w:tcW w:w="135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</w:tcPr>
          <w:p w:rsidR="003350E9" w:rsidRDefault="003350E9" w:rsidP="003350E9">
            <w:pPr>
              <w:ind w:firstLine="0"/>
            </w:pPr>
            <w:r>
              <w:t>140,0</w:t>
            </w:r>
          </w:p>
        </w:tc>
      </w:tr>
      <w:tr w:rsidR="007F3AF3" w:rsidTr="007F3AF3">
        <w:trPr>
          <w:trHeight w:val="659"/>
        </w:trPr>
        <w:tc>
          <w:tcPr>
            <w:tcW w:w="264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7F3AF3" w:rsidRPr="008A4D77" w:rsidRDefault="007F3AF3" w:rsidP="001720B6">
            <w:pPr>
              <w:jc w:val="center"/>
              <w:rPr>
                <w:b/>
                <w:color w:val="000000"/>
                <w:sz w:val="20"/>
                <w:szCs w:val="20"/>
              </w:rPr>
            </w:pPr>
            <w:r w:rsidRPr="008A4D77">
              <w:rPr>
                <w:b/>
                <w:color w:val="000000"/>
                <w:sz w:val="20"/>
                <w:szCs w:val="20"/>
              </w:rPr>
              <w:t>ОБ</w:t>
            </w:r>
          </w:p>
        </w:tc>
        <w:tc>
          <w:tcPr>
            <w:tcW w:w="347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</w:tcPr>
          <w:p w:rsidR="007F3AF3" w:rsidRDefault="007F3AF3" w:rsidP="001720B6"/>
        </w:tc>
        <w:tc>
          <w:tcPr>
            <w:tcW w:w="115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</w:tcPr>
          <w:p w:rsidR="007F3AF3" w:rsidRDefault="007F3AF3" w:rsidP="001720B6"/>
        </w:tc>
        <w:tc>
          <w:tcPr>
            <w:tcW w:w="115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</w:tcPr>
          <w:p w:rsidR="007F3AF3" w:rsidRDefault="007F3AF3" w:rsidP="001720B6"/>
        </w:tc>
        <w:tc>
          <w:tcPr>
            <w:tcW w:w="1194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</w:tcPr>
          <w:p w:rsidR="007F3AF3" w:rsidRDefault="007F3AF3" w:rsidP="001720B6"/>
        </w:tc>
        <w:tc>
          <w:tcPr>
            <w:tcW w:w="128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</w:tcPr>
          <w:p w:rsidR="007F3AF3" w:rsidRDefault="007F3AF3" w:rsidP="001720B6"/>
        </w:tc>
        <w:tc>
          <w:tcPr>
            <w:tcW w:w="128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</w:tcPr>
          <w:p w:rsidR="007F3AF3" w:rsidRDefault="007F3AF3" w:rsidP="001720B6"/>
        </w:tc>
        <w:tc>
          <w:tcPr>
            <w:tcW w:w="115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</w:tcPr>
          <w:p w:rsidR="007F3AF3" w:rsidRDefault="007F3AF3" w:rsidP="001720B6"/>
        </w:tc>
        <w:tc>
          <w:tcPr>
            <w:tcW w:w="135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</w:tcPr>
          <w:p w:rsidR="007F3AF3" w:rsidRDefault="007F3AF3" w:rsidP="001720B6"/>
        </w:tc>
      </w:tr>
      <w:tr w:rsidR="007F3AF3" w:rsidRPr="00AD349E" w:rsidTr="007F3AF3">
        <w:trPr>
          <w:trHeight w:val="659"/>
        </w:trPr>
        <w:tc>
          <w:tcPr>
            <w:tcW w:w="264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7F3AF3" w:rsidRPr="00AD349E" w:rsidRDefault="007F3AF3" w:rsidP="001720B6">
            <w:pPr>
              <w:jc w:val="center"/>
              <w:rPr>
                <w:b/>
                <w:color w:val="000000"/>
                <w:sz w:val="20"/>
                <w:szCs w:val="20"/>
              </w:rPr>
            </w:pPr>
            <w:r w:rsidRPr="00AD349E">
              <w:rPr>
                <w:b/>
                <w:color w:val="000000"/>
                <w:sz w:val="20"/>
                <w:szCs w:val="20"/>
              </w:rPr>
              <w:t>ВИ</w:t>
            </w:r>
          </w:p>
        </w:tc>
        <w:tc>
          <w:tcPr>
            <w:tcW w:w="347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</w:tcPr>
          <w:p w:rsidR="007F3AF3" w:rsidRDefault="007F3AF3" w:rsidP="001720B6"/>
        </w:tc>
        <w:tc>
          <w:tcPr>
            <w:tcW w:w="115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</w:tcPr>
          <w:p w:rsidR="007F3AF3" w:rsidRDefault="007F3AF3" w:rsidP="001720B6"/>
        </w:tc>
        <w:tc>
          <w:tcPr>
            <w:tcW w:w="115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</w:tcPr>
          <w:p w:rsidR="007F3AF3" w:rsidRDefault="007F3AF3" w:rsidP="001720B6"/>
        </w:tc>
        <w:tc>
          <w:tcPr>
            <w:tcW w:w="1194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</w:tcPr>
          <w:p w:rsidR="007F3AF3" w:rsidRDefault="007F3AF3" w:rsidP="001720B6"/>
        </w:tc>
        <w:tc>
          <w:tcPr>
            <w:tcW w:w="128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</w:tcPr>
          <w:p w:rsidR="007F3AF3" w:rsidRDefault="007F3AF3" w:rsidP="001720B6"/>
        </w:tc>
        <w:tc>
          <w:tcPr>
            <w:tcW w:w="128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</w:tcPr>
          <w:p w:rsidR="007F3AF3" w:rsidRDefault="007F3AF3" w:rsidP="001720B6"/>
        </w:tc>
        <w:tc>
          <w:tcPr>
            <w:tcW w:w="115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</w:tcPr>
          <w:p w:rsidR="007F3AF3" w:rsidRDefault="007F3AF3" w:rsidP="001720B6"/>
        </w:tc>
        <w:tc>
          <w:tcPr>
            <w:tcW w:w="135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</w:tcPr>
          <w:p w:rsidR="007F3AF3" w:rsidRDefault="007F3AF3" w:rsidP="001720B6"/>
        </w:tc>
      </w:tr>
      <w:tr w:rsidR="003350E9" w:rsidTr="007F3AF3">
        <w:trPr>
          <w:trHeight w:val="659"/>
        </w:trPr>
        <w:tc>
          <w:tcPr>
            <w:tcW w:w="264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3350E9" w:rsidRPr="00AD349E" w:rsidRDefault="003350E9" w:rsidP="003350E9">
            <w:pPr>
              <w:jc w:val="center"/>
              <w:rPr>
                <w:b/>
                <w:color w:val="000000"/>
                <w:sz w:val="20"/>
                <w:szCs w:val="20"/>
              </w:rPr>
            </w:pPr>
            <w:r w:rsidRPr="00AD349E">
              <w:rPr>
                <w:b/>
                <w:color w:val="000000"/>
                <w:sz w:val="20"/>
                <w:szCs w:val="20"/>
              </w:rPr>
              <w:t>ИТОГО</w:t>
            </w:r>
          </w:p>
        </w:tc>
        <w:tc>
          <w:tcPr>
            <w:tcW w:w="347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</w:tcPr>
          <w:p w:rsidR="003350E9" w:rsidRDefault="00C67377" w:rsidP="003350E9">
            <w:r>
              <w:t>26</w:t>
            </w:r>
            <w:r w:rsidR="003350E9">
              <w:t>0,0</w:t>
            </w:r>
          </w:p>
        </w:tc>
        <w:tc>
          <w:tcPr>
            <w:tcW w:w="115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</w:tcPr>
          <w:p w:rsidR="003350E9" w:rsidRDefault="00C67377" w:rsidP="003350E9">
            <w:pPr>
              <w:ind w:firstLine="0"/>
            </w:pPr>
            <w:r>
              <w:t>2</w:t>
            </w:r>
            <w:r w:rsidR="003350E9">
              <w:t>0,0</w:t>
            </w:r>
          </w:p>
        </w:tc>
        <w:tc>
          <w:tcPr>
            <w:tcW w:w="115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</w:tcPr>
          <w:p w:rsidR="003350E9" w:rsidRDefault="003350E9" w:rsidP="003350E9">
            <w:pPr>
              <w:ind w:firstLine="0"/>
            </w:pPr>
            <w:r>
              <w:t>20,0</w:t>
            </w:r>
          </w:p>
        </w:tc>
        <w:tc>
          <w:tcPr>
            <w:tcW w:w="1194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</w:tcPr>
          <w:p w:rsidR="003350E9" w:rsidRDefault="003350E9" w:rsidP="003350E9">
            <w:pPr>
              <w:ind w:firstLine="0"/>
            </w:pPr>
            <w:r>
              <w:t>20,0</w:t>
            </w:r>
          </w:p>
        </w:tc>
        <w:tc>
          <w:tcPr>
            <w:tcW w:w="128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</w:tcPr>
          <w:p w:rsidR="003350E9" w:rsidRDefault="003350E9" w:rsidP="003350E9">
            <w:pPr>
              <w:ind w:firstLine="0"/>
            </w:pPr>
            <w:r>
              <w:t>20,0</w:t>
            </w:r>
          </w:p>
        </w:tc>
        <w:tc>
          <w:tcPr>
            <w:tcW w:w="128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</w:tcPr>
          <w:p w:rsidR="003350E9" w:rsidRDefault="003350E9" w:rsidP="003350E9">
            <w:pPr>
              <w:ind w:firstLine="0"/>
            </w:pPr>
            <w:r>
              <w:t>20,0</w:t>
            </w:r>
          </w:p>
        </w:tc>
        <w:tc>
          <w:tcPr>
            <w:tcW w:w="115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</w:tcPr>
          <w:p w:rsidR="003350E9" w:rsidRDefault="003350E9" w:rsidP="003350E9">
            <w:pPr>
              <w:ind w:firstLine="0"/>
            </w:pPr>
            <w:r>
              <w:t>20,0</w:t>
            </w:r>
          </w:p>
        </w:tc>
        <w:tc>
          <w:tcPr>
            <w:tcW w:w="135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</w:tcPr>
          <w:p w:rsidR="003350E9" w:rsidRDefault="003350E9" w:rsidP="003350E9">
            <w:pPr>
              <w:ind w:firstLine="0"/>
            </w:pPr>
            <w:r>
              <w:t>140,0</w:t>
            </w:r>
          </w:p>
        </w:tc>
      </w:tr>
    </w:tbl>
    <w:p w:rsidR="007F3AF3" w:rsidRPr="006A26FC" w:rsidRDefault="007F3AF3" w:rsidP="00C67377"/>
    <w:sectPr w:rsidR="007F3AF3" w:rsidRPr="006A26FC" w:rsidSect="00DF27DA">
      <w:pgSz w:w="16838" w:h="11906" w:orient="landscape"/>
      <w:pgMar w:top="1276" w:right="1134" w:bottom="851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70003" w:rsidRDefault="00F70003">
      <w:r>
        <w:separator/>
      </w:r>
    </w:p>
  </w:endnote>
  <w:endnote w:type="continuationSeparator" w:id="0">
    <w:p w:rsidR="00F70003" w:rsidRDefault="00F7000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70003" w:rsidRDefault="00F70003">
      <w:r>
        <w:separator/>
      </w:r>
    </w:p>
  </w:footnote>
  <w:footnote w:type="continuationSeparator" w:id="0">
    <w:p w:rsidR="00F70003" w:rsidRDefault="00F7000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5D1FCD"/>
    <w:multiLevelType w:val="hybridMultilevel"/>
    <w:tmpl w:val="4FD28120"/>
    <w:lvl w:ilvl="0" w:tplc="04190003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1E438A8"/>
    <w:multiLevelType w:val="hybridMultilevel"/>
    <w:tmpl w:val="0A8CDDCC"/>
    <w:lvl w:ilvl="0" w:tplc="74820618">
      <w:start w:val="1"/>
      <w:numFmt w:val="decimal"/>
      <w:lvlText w:val="%1."/>
      <w:lvlJc w:val="left"/>
      <w:pPr>
        <w:ind w:left="4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05D7438D"/>
    <w:multiLevelType w:val="hybridMultilevel"/>
    <w:tmpl w:val="90EE9B9A"/>
    <w:lvl w:ilvl="0" w:tplc="04190001">
      <w:start w:val="1"/>
      <w:numFmt w:val="bullet"/>
      <w:lvlText w:val=""/>
      <w:lvlJc w:val="left"/>
      <w:pPr>
        <w:tabs>
          <w:tab w:val="num" w:pos="792"/>
        </w:tabs>
        <w:ind w:left="792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15C964BF"/>
    <w:multiLevelType w:val="singleLevel"/>
    <w:tmpl w:val="90662370"/>
    <w:lvl w:ilvl="0">
      <w:start w:val="3"/>
      <w:numFmt w:val="decimal"/>
      <w:lvlText w:val="3.1.%1."/>
      <w:lvlJc w:val="left"/>
      <w:pPr>
        <w:ind w:left="0" w:firstLine="0"/>
      </w:pPr>
    </w:lvl>
  </w:abstractNum>
  <w:abstractNum w:abstractNumId="4">
    <w:nsid w:val="367451C6"/>
    <w:multiLevelType w:val="hybridMultilevel"/>
    <w:tmpl w:val="B02C29F0"/>
    <w:lvl w:ilvl="0" w:tplc="04190001">
      <w:start w:val="1"/>
      <w:numFmt w:val="bullet"/>
      <w:lvlText w:val=""/>
      <w:lvlJc w:val="left"/>
      <w:pPr>
        <w:ind w:left="84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44EE19C2"/>
    <w:multiLevelType w:val="hybridMultilevel"/>
    <w:tmpl w:val="0884FACE"/>
    <w:lvl w:ilvl="0" w:tplc="3E28003C">
      <w:start w:val="1"/>
      <w:numFmt w:val="decimal"/>
      <w:lvlText w:val="%1."/>
      <w:lvlJc w:val="left"/>
      <w:pPr>
        <w:tabs>
          <w:tab w:val="num" w:pos="-40"/>
        </w:tabs>
        <w:ind w:left="-40" w:hanging="360"/>
      </w:pPr>
    </w:lvl>
    <w:lvl w:ilvl="1" w:tplc="40402F50">
      <w:numFmt w:val="none"/>
      <w:lvlText w:val=""/>
      <w:lvlJc w:val="left"/>
      <w:pPr>
        <w:tabs>
          <w:tab w:val="num" w:pos="360"/>
        </w:tabs>
        <w:ind w:left="0" w:firstLine="0"/>
      </w:pPr>
    </w:lvl>
    <w:lvl w:ilvl="2" w:tplc="79F67032">
      <w:numFmt w:val="none"/>
      <w:lvlText w:val=""/>
      <w:lvlJc w:val="left"/>
      <w:pPr>
        <w:tabs>
          <w:tab w:val="num" w:pos="360"/>
        </w:tabs>
        <w:ind w:left="0" w:firstLine="0"/>
      </w:pPr>
    </w:lvl>
    <w:lvl w:ilvl="3" w:tplc="C86AFF84">
      <w:numFmt w:val="none"/>
      <w:lvlText w:val=""/>
      <w:lvlJc w:val="left"/>
      <w:pPr>
        <w:tabs>
          <w:tab w:val="num" w:pos="360"/>
        </w:tabs>
        <w:ind w:left="0" w:firstLine="0"/>
      </w:pPr>
    </w:lvl>
    <w:lvl w:ilvl="4" w:tplc="2A4646FA">
      <w:numFmt w:val="none"/>
      <w:lvlText w:val=""/>
      <w:lvlJc w:val="left"/>
      <w:pPr>
        <w:tabs>
          <w:tab w:val="num" w:pos="360"/>
        </w:tabs>
        <w:ind w:left="0" w:firstLine="0"/>
      </w:pPr>
    </w:lvl>
    <w:lvl w:ilvl="5" w:tplc="7CA66876">
      <w:numFmt w:val="none"/>
      <w:lvlText w:val=""/>
      <w:lvlJc w:val="left"/>
      <w:pPr>
        <w:tabs>
          <w:tab w:val="num" w:pos="360"/>
        </w:tabs>
        <w:ind w:left="0" w:firstLine="0"/>
      </w:pPr>
    </w:lvl>
    <w:lvl w:ilvl="6" w:tplc="07FEE98C">
      <w:numFmt w:val="none"/>
      <w:lvlText w:val=""/>
      <w:lvlJc w:val="left"/>
      <w:pPr>
        <w:tabs>
          <w:tab w:val="num" w:pos="360"/>
        </w:tabs>
        <w:ind w:left="0" w:firstLine="0"/>
      </w:pPr>
    </w:lvl>
    <w:lvl w:ilvl="7" w:tplc="659EC67E">
      <w:numFmt w:val="none"/>
      <w:lvlText w:val=""/>
      <w:lvlJc w:val="left"/>
      <w:pPr>
        <w:tabs>
          <w:tab w:val="num" w:pos="360"/>
        </w:tabs>
        <w:ind w:left="0" w:firstLine="0"/>
      </w:pPr>
    </w:lvl>
    <w:lvl w:ilvl="8" w:tplc="5380E962">
      <w:numFmt w:val="none"/>
      <w:lvlText w:val=""/>
      <w:lvlJc w:val="left"/>
      <w:pPr>
        <w:tabs>
          <w:tab w:val="num" w:pos="360"/>
        </w:tabs>
        <w:ind w:left="0" w:firstLine="0"/>
      </w:pPr>
    </w:lvl>
  </w:abstractNum>
  <w:abstractNum w:abstractNumId="6">
    <w:nsid w:val="45C85C21"/>
    <w:multiLevelType w:val="hybridMultilevel"/>
    <w:tmpl w:val="668EB3B6"/>
    <w:lvl w:ilvl="0" w:tplc="AACA8E08">
      <w:start w:val="1"/>
      <w:numFmt w:val="decimal"/>
      <w:lvlText w:val="%1."/>
      <w:lvlJc w:val="left"/>
      <w:pPr>
        <w:ind w:left="855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4BCA50A4"/>
    <w:multiLevelType w:val="hybridMultilevel"/>
    <w:tmpl w:val="B1046F8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6B0617D2"/>
    <w:multiLevelType w:val="hybridMultilevel"/>
    <w:tmpl w:val="B8B6B0FC"/>
    <w:lvl w:ilvl="0" w:tplc="BDEED2F6">
      <w:start w:val="5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6E127D0A"/>
    <w:multiLevelType w:val="hybridMultilevel"/>
    <w:tmpl w:val="5248294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>
    <w:nsid w:val="6F6C566F"/>
    <w:multiLevelType w:val="singleLevel"/>
    <w:tmpl w:val="48462F62"/>
    <w:lvl w:ilvl="0">
      <w:start w:val="2"/>
      <w:numFmt w:val="decimal"/>
      <w:lvlText w:val="2.1.%1."/>
      <w:lvlJc w:val="left"/>
      <w:pPr>
        <w:ind w:left="0" w:firstLine="0"/>
      </w:pPr>
    </w:lvl>
  </w:abstractNum>
  <w:abstractNum w:abstractNumId="11">
    <w:nsid w:val="7FD55C33"/>
    <w:multiLevelType w:val="hybridMultilevel"/>
    <w:tmpl w:val="EF52C960"/>
    <w:lvl w:ilvl="0" w:tplc="657CB0B8">
      <w:start w:val="1"/>
      <w:numFmt w:val="decimal"/>
      <w:lvlText w:val="%1)"/>
      <w:lvlJc w:val="left"/>
      <w:pPr>
        <w:ind w:left="1218" w:hanging="750"/>
      </w:pPr>
    </w:lvl>
    <w:lvl w:ilvl="1" w:tplc="DD3E4F7C">
      <w:start w:val="3"/>
      <w:numFmt w:val="decimal"/>
      <w:lvlText w:val="%2."/>
      <w:lvlJc w:val="left"/>
      <w:pPr>
        <w:tabs>
          <w:tab w:val="num" w:pos="1548"/>
        </w:tabs>
        <w:ind w:left="1548" w:hanging="360"/>
      </w:pPr>
      <w:rPr>
        <w:b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0"/>
    <w:lvlOverride w:ilvl="0">
      <w:startOverride w:val="2"/>
    </w:lvlOverride>
  </w:num>
  <w:num w:numId="2">
    <w:abstractNumId w:val="3"/>
    <w:lvlOverride w:ilvl="0">
      <w:startOverride w:val="3"/>
    </w:lvlOverride>
  </w:num>
  <w:num w:numId="3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1"/>
  </w:num>
  <w:num w:numId="6">
    <w:abstractNumId w:val="11"/>
    <w:lvlOverride w:ilvl="0">
      <w:startOverride w:val="1"/>
    </w:lvlOverride>
    <w:lvlOverride w:ilvl="1">
      <w:startOverride w:val="3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2"/>
  </w:num>
  <w:num w:numId="8">
    <w:abstractNumId w:val="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5"/>
  </w:num>
  <w:num w:numId="10">
    <w:abstractNumId w:val="5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11">
    <w:abstractNumId w:val="6"/>
  </w:num>
  <w:num w:numId="12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4"/>
  </w:num>
  <w:num w:numId="14">
    <w:abstractNumId w:val="4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9"/>
  </w:num>
  <w:num w:numId="16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0"/>
  </w:num>
  <w:num w:numId="18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35D25"/>
    <w:rsid w:val="00013CAC"/>
    <w:rsid w:val="00070499"/>
    <w:rsid w:val="00081685"/>
    <w:rsid w:val="00082BDE"/>
    <w:rsid w:val="00095EC3"/>
    <w:rsid w:val="000A1494"/>
    <w:rsid w:val="000A6874"/>
    <w:rsid w:val="000B2190"/>
    <w:rsid w:val="000B6D83"/>
    <w:rsid w:val="001158B1"/>
    <w:rsid w:val="00136348"/>
    <w:rsid w:val="0017065A"/>
    <w:rsid w:val="001720B6"/>
    <w:rsid w:val="0017344B"/>
    <w:rsid w:val="001C1BF6"/>
    <w:rsid w:val="001E4965"/>
    <w:rsid w:val="001E7F9C"/>
    <w:rsid w:val="0022080E"/>
    <w:rsid w:val="002256BD"/>
    <w:rsid w:val="00225C3F"/>
    <w:rsid w:val="00235D25"/>
    <w:rsid w:val="0025076E"/>
    <w:rsid w:val="002551D0"/>
    <w:rsid w:val="002C3406"/>
    <w:rsid w:val="002D60DA"/>
    <w:rsid w:val="002E4BB4"/>
    <w:rsid w:val="003146EB"/>
    <w:rsid w:val="00321B23"/>
    <w:rsid w:val="003350E9"/>
    <w:rsid w:val="003462E0"/>
    <w:rsid w:val="00362538"/>
    <w:rsid w:val="00374D73"/>
    <w:rsid w:val="0037707A"/>
    <w:rsid w:val="00392692"/>
    <w:rsid w:val="003B4715"/>
    <w:rsid w:val="003C70DE"/>
    <w:rsid w:val="00415CD7"/>
    <w:rsid w:val="00427B96"/>
    <w:rsid w:val="00443664"/>
    <w:rsid w:val="00446DBA"/>
    <w:rsid w:val="00461D89"/>
    <w:rsid w:val="00475CAF"/>
    <w:rsid w:val="004933D4"/>
    <w:rsid w:val="004B6D81"/>
    <w:rsid w:val="004E338A"/>
    <w:rsid w:val="004E5B3C"/>
    <w:rsid w:val="0050111D"/>
    <w:rsid w:val="00534CBF"/>
    <w:rsid w:val="00554C2F"/>
    <w:rsid w:val="005D5A00"/>
    <w:rsid w:val="005E64C7"/>
    <w:rsid w:val="00606A01"/>
    <w:rsid w:val="006347D7"/>
    <w:rsid w:val="006536A9"/>
    <w:rsid w:val="00672FF4"/>
    <w:rsid w:val="00685ABD"/>
    <w:rsid w:val="00686AE6"/>
    <w:rsid w:val="006946B9"/>
    <w:rsid w:val="006B0AB0"/>
    <w:rsid w:val="006B667A"/>
    <w:rsid w:val="006C6DC2"/>
    <w:rsid w:val="00727EBB"/>
    <w:rsid w:val="007304CD"/>
    <w:rsid w:val="00731DC1"/>
    <w:rsid w:val="007575E3"/>
    <w:rsid w:val="007B72FC"/>
    <w:rsid w:val="007C1FF9"/>
    <w:rsid w:val="007C6AE1"/>
    <w:rsid w:val="007D0763"/>
    <w:rsid w:val="007E430B"/>
    <w:rsid w:val="007F3AF3"/>
    <w:rsid w:val="00840831"/>
    <w:rsid w:val="00865D42"/>
    <w:rsid w:val="008A1947"/>
    <w:rsid w:val="008C409B"/>
    <w:rsid w:val="00900077"/>
    <w:rsid w:val="00922A99"/>
    <w:rsid w:val="00923385"/>
    <w:rsid w:val="009473CD"/>
    <w:rsid w:val="0094756E"/>
    <w:rsid w:val="009919EC"/>
    <w:rsid w:val="009D3D8C"/>
    <w:rsid w:val="009E6618"/>
    <w:rsid w:val="00A02826"/>
    <w:rsid w:val="00A03C40"/>
    <w:rsid w:val="00A32EB6"/>
    <w:rsid w:val="00A36773"/>
    <w:rsid w:val="00AC4ECF"/>
    <w:rsid w:val="00B02049"/>
    <w:rsid w:val="00B0505E"/>
    <w:rsid w:val="00B053BE"/>
    <w:rsid w:val="00B215F4"/>
    <w:rsid w:val="00B31BA8"/>
    <w:rsid w:val="00B45AC1"/>
    <w:rsid w:val="00B54897"/>
    <w:rsid w:val="00B63B60"/>
    <w:rsid w:val="00B73AC2"/>
    <w:rsid w:val="00B84303"/>
    <w:rsid w:val="00BB5439"/>
    <w:rsid w:val="00BC162E"/>
    <w:rsid w:val="00C34712"/>
    <w:rsid w:val="00C67377"/>
    <w:rsid w:val="00C94135"/>
    <w:rsid w:val="00CC5DFF"/>
    <w:rsid w:val="00CE2CAF"/>
    <w:rsid w:val="00CF1A68"/>
    <w:rsid w:val="00D14CA5"/>
    <w:rsid w:val="00D150DC"/>
    <w:rsid w:val="00D15E7F"/>
    <w:rsid w:val="00D2655A"/>
    <w:rsid w:val="00D4208A"/>
    <w:rsid w:val="00D437AE"/>
    <w:rsid w:val="00D45148"/>
    <w:rsid w:val="00D549F9"/>
    <w:rsid w:val="00D64E5F"/>
    <w:rsid w:val="00D718A5"/>
    <w:rsid w:val="00D82D2B"/>
    <w:rsid w:val="00DA55FA"/>
    <w:rsid w:val="00DC0EB9"/>
    <w:rsid w:val="00DF27DA"/>
    <w:rsid w:val="00DF6335"/>
    <w:rsid w:val="00E322EB"/>
    <w:rsid w:val="00E415A4"/>
    <w:rsid w:val="00E56880"/>
    <w:rsid w:val="00E67460"/>
    <w:rsid w:val="00E7434A"/>
    <w:rsid w:val="00EA09EA"/>
    <w:rsid w:val="00EC3ACC"/>
    <w:rsid w:val="00ED53A4"/>
    <w:rsid w:val="00ED6969"/>
    <w:rsid w:val="00EE0EFF"/>
    <w:rsid w:val="00EF4BC1"/>
    <w:rsid w:val="00F30980"/>
    <w:rsid w:val="00F356FA"/>
    <w:rsid w:val="00F63040"/>
    <w:rsid w:val="00F6304D"/>
    <w:rsid w:val="00F70003"/>
    <w:rsid w:val="00F73114"/>
    <w:rsid w:val="00FD083E"/>
    <w:rsid w:val="00FF39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5:docId w15:val="{B918BB4E-1141-44D6-8444-708687307D9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0" w:unhideWhenUsed="1" w:qFormat="1"/>
    <w:lsdException w:name="heading 8" w:semiHidden="1" w:uiPriority="9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iPriority="0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iPriority="0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iPriority="0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35D25"/>
    <w:pPr>
      <w:ind w:firstLine="1134"/>
      <w:jc w:val="both"/>
    </w:pPr>
    <w:rPr>
      <w:rFonts w:ascii="Times New Roman" w:eastAsia="Times New Roman" w:hAnsi="Times New Roman"/>
      <w:sz w:val="24"/>
      <w:szCs w:val="24"/>
    </w:rPr>
  </w:style>
  <w:style w:type="paragraph" w:styleId="1">
    <w:name w:val="heading 1"/>
    <w:basedOn w:val="a"/>
    <w:link w:val="10"/>
    <w:uiPriority w:val="9"/>
    <w:qFormat/>
    <w:rsid w:val="00235D25"/>
    <w:pPr>
      <w:spacing w:after="136" w:line="288" w:lineRule="atLeast"/>
      <w:ind w:firstLine="0"/>
      <w:jc w:val="left"/>
      <w:outlineLvl w:val="0"/>
    </w:pPr>
    <w:rPr>
      <w:rFonts w:ascii="Tahoma" w:hAnsi="Tahoma"/>
      <w:color w:val="2E3432"/>
      <w:kern w:val="36"/>
      <w:sz w:val="38"/>
      <w:szCs w:val="38"/>
    </w:rPr>
  </w:style>
  <w:style w:type="paragraph" w:styleId="2">
    <w:name w:val="heading 2"/>
    <w:basedOn w:val="a"/>
    <w:link w:val="20"/>
    <w:uiPriority w:val="9"/>
    <w:semiHidden/>
    <w:unhideWhenUsed/>
    <w:qFormat/>
    <w:rsid w:val="00235D25"/>
    <w:pPr>
      <w:spacing w:after="136" w:line="288" w:lineRule="atLeast"/>
      <w:ind w:firstLine="0"/>
      <w:jc w:val="left"/>
      <w:outlineLvl w:val="1"/>
    </w:pPr>
    <w:rPr>
      <w:rFonts w:ascii="Tahoma" w:hAnsi="Tahoma"/>
      <w:sz w:val="34"/>
      <w:szCs w:val="34"/>
    </w:rPr>
  </w:style>
  <w:style w:type="paragraph" w:styleId="3">
    <w:name w:val="heading 3"/>
    <w:basedOn w:val="a"/>
    <w:link w:val="30"/>
    <w:uiPriority w:val="9"/>
    <w:semiHidden/>
    <w:unhideWhenUsed/>
    <w:qFormat/>
    <w:rsid w:val="00235D25"/>
    <w:pPr>
      <w:spacing w:after="136" w:line="288" w:lineRule="atLeast"/>
      <w:ind w:firstLine="0"/>
      <w:jc w:val="left"/>
      <w:outlineLvl w:val="2"/>
    </w:pPr>
    <w:rPr>
      <w:rFonts w:ascii="Tahoma" w:hAnsi="Tahoma"/>
      <w:sz w:val="29"/>
      <w:szCs w:val="29"/>
    </w:rPr>
  </w:style>
  <w:style w:type="paragraph" w:styleId="4">
    <w:name w:val="heading 4"/>
    <w:basedOn w:val="a"/>
    <w:link w:val="40"/>
    <w:uiPriority w:val="9"/>
    <w:semiHidden/>
    <w:unhideWhenUsed/>
    <w:qFormat/>
    <w:rsid w:val="00235D25"/>
    <w:pPr>
      <w:spacing w:before="100" w:beforeAutospacing="1" w:after="100" w:afterAutospacing="1" w:line="288" w:lineRule="atLeast"/>
      <w:ind w:firstLine="0"/>
      <w:jc w:val="left"/>
      <w:outlineLvl w:val="3"/>
    </w:pPr>
    <w:rPr>
      <w:rFonts w:ascii="Tahoma" w:hAnsi="Tahoma"/>
      <w:b/>
      <w:bCs/>
    </w:rPr>
  </w:style>
  <w:style w:type="paragraph" w:styleId="5">
    <w:name w:val="heading 5"/>
    <w:basedOn w:val="a"/>
    <w:link w:val="50"/>
    <w:uiPriority w:val="9"/>
    <w:semiHidden/>
    <w:unhideWhenUsed/>
    <w:qFormat/>
    <w:rsid w:val="00235D25"/>
    <w:pPr>
      <w:spacing w:before="100" w:beforeAutospacing="1" w:after="100" w:afterAutospacing="1" w:line="288" w:lineRule="atLeast"/>
      <w:ind w:firstLine="0"/>
      <w:jc w:val="left"/>
      <w:outlineLvl w:val="4"/>
    </w:pPr>
    <w:rPr>
      <w:rFonts w:ascii="Tahoma" w:hAnsi="Tahoma"/>
      <w:b/>
      <w:bCs/>
    </w:rPr>
  </w:style>
  <w:style w:type="paragraph" w:styleId="6">
    <w:name w:val="heading 6"/>
    <w:basedOn w:val="a"/>
    <w:link w:val="60"/>
    <w:uiPriority w:val="9"/>
    <w:semiHidden/>
    <w:unhideWhenUsed/>
    <w:qFormat/>
    <w:rsid w:val="00235D25"/>
    <w:pPr>
      <w:spacing w:before="100" w:beforeAutospacing="1" w:after="100" w:afterAutospacing="1" w:line="288" w:lineRule="atLeast"/>
      <w:ind w:firstLine="0"/>
      <w:jc w:val="left"/>
      <w:outlineLvl w:val="5"/>
    </w:pPr>
    <w:rPr>
      <w:rFonts w:ascii="Tahoma" w:hAnsi="Tahoma"/>
      <w:b/>
      <w:bCs/>
    </w:rPr>
  </w:style>
  <w:style w:type="paragraph" w:styleId="7">
    <w:name w:val="heading 7"/>
    <w:basedOn w:val="a"/>
    <w:next w:val="a"/>
    <w:link w:val="70"/>
    <w:semiHidden/>
    <w:unhideWhenUsed/>
    <w:qFormat/>
    <w:rsid w:val="00235D25"/>
    <w:pPr>
      <w:spacing w:before="240" w:after="60"/>
      <w:ind w:firstLine="709"/>
      <w:outlineLvl w:val="6"/>
    </w:pPr>
    <w:rPr>
      <w:rFonts w:ascii="Calibri" w:hAnsi="Calibri"/>
    </w:rPr>
  </w:style>
  <w:style w:type="paragraph" w:styleId="9">
    <w:name w:val="heading 9"/>
    <w:basedOn w:val="a"/>
    <w:next w:val="a"/>
    <w:link w:val="90"/>
    <w:semiHidden/>
    <w:unhideWhenUsed/>
    <w:qFormat/>
    <w:rsid w:val="00235D25"/>
    <w:pPr>
      <w:spacing w:before="240" w:after="60"/>
      <w:ind w:firstLine="0"/>
      <w:jc w:val="left"/>
      <w:outlineLvl w:val="8"/>
    </w:pPr>
    <w:rPr>
      <w:rFonts w:ascii="Arial" w:hAnsi="Arial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"/>
    <w:rsid w:val="00235D25"/>
    <w:rPr>
      <w:rFonts w:ascii="Tahoma" w:eastAsia="Times New Roman" w:hAnsi="Tahoma" w:cs="Times New Roman"/>
      <w:color w:val="2E3432"/>
      <w:kern w:val="36"/>
      <w:sz w:val="38"/>
      <w:szCs w:val="38"/>
      <w:lang w:eastAsia="ru-RU"/>
    </w:rPr>
  </w:style>
  <w:style w:type="character" w:customStyle="1" w:styleId="20">
    <w:name w:val="Заголовок 2 Знак"/>
    <w:link w:val="2"/>
    <w:uiPriority w:val="9"/>
    <w:semiHidden/>
    <w:rsid w:val="00235D25"/>
    <w:rPr>
      <w:rFonts w:ascii="Tahoma" w:eastAsia="Times New Roman" w:hAnsi="Tahoma" w:cs="Times New Roman"/>
      <w:sz w:val="34"/>
      <w:szCs w:val="34"/>
      <w:lang w:eastAsia="ru-RU"/>
    </w:rPr>
  </w:style>
  <w:style w:type="character" w:customStyle="1" w:styleId="30">
    <w:name w:val="Заголовок 3 Знак"/>
    <w:link w:val="3"/>
    <w:uiPriority w:val="9"/>
    <w:semiHidden/>
    <w:rsid w:val="00235D25"/>
    <w:rPr>
      <w:rFonts w:ascii="Tahoma" w:eastAsia="Times New Roman" w:hAnsi="Tahoma" w:cs="Times New Roman"/>
      <w:sz w:val="29"/>
      <w:szCs w:val="29"/>
      <w:lang w:eastAsia="ru-RU"/>
    </w:rPr>
  </w:style>
  <w:style w:type="character" w:customStyle="1" w:styleId="40">
    <w:name w:val="Заголовок 4 Знак"/>
    <w:link w:val="4"/>
    <w:uiPriority w:val="9"/>
    <w:semiHidden/>
    <w:rsid w:val="00235D25"/>
    <w:rPr>
      <w:rFonts w:ascii="Tahoma" w:eastAsia="Times New Roman" w:hAnsi="Tahoma" w:cs="Times New Roman"/>
      <w:b/>
      <w:bCs/>
      <w:sz w:val="24"/>
      <w:szCs w:val="24"/>
      <w:lang w:eastAsia="ru-RU"/>
    </w:rPr>
  </w:style>
  <w:style w:type="character" w:customStyle="1" w:styleId="50">
    <w:name w:val="Заголовок 5 Знак"/>
    <w:link w:val="5"/>
    <w:uiPriority w:val="9"/>
    <w:semiHidden/>
    <w:rsid w:val="00235D25"/>
    <w:rPr>
      <w:rFonts w:ascii="Tahoma" w:eastAsia="Times New Roman" w:hAnsi="Tahoma" w:cs="Times New Roman"/>
      <w:b/>
      <w:bCs/>
      <w:sz w:val="24"/>
      <w:szCs w:val="24"/>
      <w:lang w:eastAsia="ru-RU"/>
    </w:rPr>
  </w:style>
  <w:style w:type="character" w:customStyle="1" w:styleId="60">
    <w:name w:val="Заголовок 6 Знак"/>
    <w:link w:val="6"/>
    <w:uiPriority w:val="9"/>
    <w:semiHidden/>
    <w:rsid w:val="00235D25"/>
    <w:rPr>
      <w:rFonts w:ascii="Tahoma" w:eastAsia="Times New Roman" w:hAnsi="Tahoma" w:cs="Times New Roman"/>
      <w:b/>
      <w:bCs/>
      <w:sz w:val="24"/>
      <w:szCs w:val="24"/>
      <w:lang w:eastAsia="ru-RU"/>
    </w:rPr>
  </w:style>
  <w:style w:type="character" w:customStyle="1" w:styleId="70">
    <w:name w:val="Заголовок 7 Знак"/>
    <w:link w:val="7"/>
    <w:semiHidden/>
    <w:rsid w:val="00235D25"/>
    <w:rPr>
      <w:rFonts w:ascii="Calibri" w:eastAsia="Times New Roman" w:hAnsi="Calibri" w:cs="Times New Roman"/>
      <w:sz w:val="24"/>
      <w:szCs w:val="24"/>
      <w:lang w:eastAsia="ru-RU"/>
    </w:rPr>
  </w:style>
  <w:style w:type="character" w:customStyle="1" w:styleId="90">
    <w:name w:val="Заголовок 9 Знак"/>
    <w:link w:val="9"/>
    <w:semiHidden/>
    <w:rsid w:val="00235D25"/>
    <w:rPr>
      <w:rFonts w:ascii="Arial" w:eastAsia="Times New Roman" w:hAnsi="Arial" w:cs="Times New Roman"/>
      <w:sz w:val="20"/>
      <w:szCs w:val="20"/>
      <w:lang w:eastAsia="ru-RU"/>
    </w:rPr>
  </w:style>
  <w:style w:type="character" w:styleId="a3">
    <w:name w:val="Hyperlink"/>
    <w:uiPriority w:val="99"/>
    <w:unhideWhenUsed/>
    <w:rsid w:val="00235D25"/>
    <w:rPr>
      <w:color w:val="0000FF"/>
      <w:u w:val="single"/>
    </w:rPr>
  </w:style>
  <w:style w:type="paragraph" w:styleId="HTML">
    <w:name w:val="HTML Preformatted"/>
    <w:basedOn w:val="a"/>
    <w:link w:val="HTML1"/>
    <w:uiPriority w:val="99"/>
    <w:semiHidden/>
    <w:unhideWhenUsed/>
    <w:rsid w:val="00235D25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ind w:firstLine="0"/>
      <w:jc w:val="left"/>
    </w:pPr>
    <w:rPr>
      <w:rFonts w:ascii="Courier New" w:hAnsi="Courier New"/>
      <w:sz w:val="20"/>
      <w:szCs w:val="20"/>
    </w:rPr>
  </w:style>
  <w:style w:type="character" w:customStyle="1" w:styleId="HTML0">
    <w:name w:val="Стандартный HTML Знак"/>
    <w:uiPriority w:val="99"/>
    <w:semiHidden/>
    <w:rsid w:val="00235D25"/>
    <w:rPr>
      <w:rFonts w:ascii="Consolas" w:eastAsia="Times New Roman" w:hAnsi="Consolas" w:cs="Times New Roman"/>
      <w:sz w:val="20"/>
      <w:szCs w:val="20"/>
      <w:lang w:eastAsia="ru-RU"/>
    </w:rPr>
  </w:style>
  <w:style w:type="paragraph" w:styleId="a4">
    <w:name w:val="Normal (Web)"/>
    <w:aliases w:val="Обычный (Web),Обычный (веб)3"/>
    <w:basedOn w:val="a"/>
    <w:unhideWhenUsed/>
    <w:rsid w:val="00235D25"/>
    <w:pPr>
      <w:spacing w:before="100" w:beforeAutospacing="1" w:after="100" w:afterAutospacing="1"/>
      <w:ind w:firstLine="0"/>
      <w:jc w:val="left"/>
    </w:pPr>
  </w:style>
  <w:style w:type="character" w:customStyle="1" w:styleId="a5">
    <w:name w:val="Обычный отступ Знак"/>
    <w:aliases w:val="Заг_табл Знак Знак1,Заг_табл Знак Знак Знак"/>
    <w:link w:val="a6"/>
    <w:semiHidden/>
    <w:locked/>
    <w:rsid w:val="00235D25"/>
    <w:rPr>
      <w:rFonts w:ascii="Times New Roman" w:eastAsia="Times New Roman" w:hAnsi="Times New Roman"/>
      <w:iCs/>
      <w:sz w:val="24"/>
      <w:szCs w:val="24"/>
    </w:rPr>
  </w:style>
  <w:style w:type="paragraph" w:styleId="a6">
    <w:name w:val="Normal Indent"/>
    <w:aliases w:val="Заг_табл Знак,Заг_табл Знак Знак"/>
    <w:basedOn w:val="a"/>
    <w:next w:val="a"/>
    <w:link w:val="a5"/>
    <w:autoRedefine/>
    <w:semiHidden/>
    <w:unhideWhenUsed/>
    <w:rsid w:val="00235D25"/>
    <w:pPr>
      <w:widowControl w:val="0"/>
      <w:spacing w:before="120"/>
      <w:ind w:firstLine="709"/>
    </w:pPr>
    <w:rPr>
      <w:iCs/>
    </w:rPr>
  </w:style>
  <w:style w:type="paragraph" w:styleId="a7">
    <w:name w:val="footnote text"/>
    <w:basedOn w:val="a"/>
    <w:link w:val="11"/>
    <w:semiHidden/>
    <w:unhideWhenUsed/>
    <w:rsid w:val="00235D25"/>
    <w:pPr>
      <w:ind w:firstLine="0"/>
      <w:jc w:val="left"/>
    </w:pPr>
    <w:rPr>
      <w:sz w:val="20"/>
      <w:szCs w:val="20"/>
    </w:rPr>
  </w:style>
  <w:style w:type="character" w:customStyle="1" w:styleId="a8">
    <w:name w:val="Текст сноски Знак"/>
    <w:semiHidden/>
    <w:rsid w:val="00235D25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9">
    <w:name w:val="Верхний колонтитул Знак"/>
    <w:aliases w:val="Знак Знак"/>
    <w:link w:val="aa"/>
    <w:uiPriority w:val="99"/>
    <w:semiHidden/>
    <w:locked/>
    <w:rsid w:val="00235D25"/>
    <w:rPr>
      <w:rFonts w:ascii="Calibri" w:eastAsia="Calibri" w:hAnsi="Calibri" w:cs="Times New Roman"/>
      <w:sz w:val="20"/>
      <w:szCs w:val="20"/>
      <w:lang w:eastAsia="ru-RU"/>
    </w:rPr>
  </w:style>
  <w:style w:type="paragraph" w:styleId="aa">
    <w:name w:val="header"/>
    <w:aliases w:val="Знак"/>
    <w:basedOn w:val="a"/>
    <w:link w:val="a9"/>
    <w:uiPriority w:val="99"/>
    <w:semiHidden/>
    <w:unhideWhenUsed/>
    <w:rsid w:val="00235D25"/>
    <w:pPr>
      <w:spacing w:line="240" w:lineRule="exact"/>
      <w:ind w:firstLine="0"/>
    </w:pPr>
    <w:rPr>
      <w:rFonts w:ascii="Calibri" w:eastAsia="Calibri" w:hAnsi="Calibri"/>
      <w:sz w:val="20"/>
      <w:szCs w:val="20"/>
    </w:rPr>
  </w:style>
  <w:style w:type="character" w:customStyle="1" w:styleId="12">
    <w:name w:val="Верхний колонтитул Знак1"/>
    <w:aliases w:val="Знак Знак1"/>
    <w:uiPriority w:val="99"/>
    <w:semiHidden/>
    <w:rsid w:val="00235D25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footer"/>
    <w:basedOn w:val="a"/>
    <w:link w:val="13"/>
    <w:uiPriority w:val="99"/>
    <w:semiHidden/>
    <w:unhideWhenUsed/>
    <w:rsid w:val="00235D25"/>
    <w:pPr>
      <w:tabs>
        <w:tab w:val="center" w:pos="4677"/>
        <w:tab w:val="right" w:pos="9355"/>
      </w:tabs>
      <w:spacing w:after="200" w:line="276" w:lineRule="auto"/>
      <w:ind w:firstLine="0"/>
      <w:jc w:val="left"/>
    </w:pPr>
    <w:rPr>
      <w:rFonts w:ascii="Calibri" w:eastAsia="Calibri" w:hAnsi="Calibri"/>
      <w:sz w:val="20"/>
      <w:szCs w:val="20"/>
    </w:rPr>
  </w:style>
  <w:style w:type="character" w:customStyle="1" w:styleId="ac">
    <w:name w:val="Нижний колонтитул Знак"/>
    <w:uiPriority w:val="99"/>
    <w:semiHidden/>
    <w:rsid w:val="00235D25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d">
    <w:name w:val="Title"/>
    <w:basedOn w:val="a"/>
    <w:link w:val="ae"/>
    <w:qFormat/>
    <w:rsid w:val="00235D25"/>
    <w:pPr>
      <w:ind w:firstLine="0"/>
      <w:jc w:val="center"/>
    </w:pPr>
    <w:rPr>
      <w:b/>
      <w:bCs/>
      <w:sz w:val="32"/>
    </w:rPr>
  </w:style>
  <w:style w:type="character" w:customStyle="1" w:styleId="ae">
    <w:name w:val="Название Знак"/>
    <w:link w:val="ad"/>
    <w:rsid w:val="00235D25"/>
    <w:rPr>
      <w:rFonts w:ascii="Times New Roman" w:eastAsia="Times New Roman" w:hAnsi="Times New Roman" w:cs="Times New Roman"/>
      <w:b/>
      <w:bCs/>
      <w:sz w:val="32"/>
      <w:szCs w:val="24"/>
      <w:lang w:eastAsia="ru-RU"/>
    </w:rPr>
  </w:style>
  <w:style w:type="character" w:customStyle="1" w:styleId="af">
    <w:name w:val="Основной текст Знак"/>
    <w:aliases w:val="Знак1 Знак Знак"/>
    <w:link w:val="af0"/>
    <w:semiHidden/>
    <w:locked/>
    <w:rsid w:val="00235D25"/>
    <w:rPr>
      <w:rFonts w:ascii="Calibri" w:eastAsia="Calibri" w:hAnsi="Calibri" w:cs="Times New Roman"/>
      <w:sz w:val="20"/>
      <w:szCs w:val="20"/>
      <w:lang w:eastAsia="ru-RU"/>
    </w:rPr>
  </w:style>
  <w:style w:type="paragraph" w:styleId="af0">
    <w:name w:val="Body Text"/>
    <w:aliases w:val="Знак1 Знак"/>
    <w:basedOn w:val="a"/>
    <w:link w:val="af"/>
    <w:semiHidden/>
    <w:unhideWhenUsed/>
    <w:rsid w:val="00235D25"/>
    <w:pPr>
      <w:spacing w:after="120" w:line="276" w:lineRule="auto"/>
      <w:ind w:firstLine="0"/>
      <w:jc w:val="left"/>
    </w:pPr>
    <w:rPr>
      <w:rFonts w:ascii="Calibri" w:eastAsia="Calibri" w:hAnsi="Calibri"/>
      <w:sz w:val="20"/>
      <w:szCs w:val="20"/>
    </w:rPr>
  </w:style>
  <w:style w:type="character" w:customStyle="1" w:styleId="14">
    <w:name w:val="Основной текст Знак1"/>
    <w:aliases w:val="Знак1 Знак Знак1"/>
    <w:semiHidden/>
    <w:rsid w:val="00235D25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f1">
    <w:name w:val="Основной текст с отступом Знак"/>
    <w:aliases w:val="Мой Заголовок 1 Знак,Основной текст 1 Знак"/>
    <w:link w:val="af2"/>
    <w:semiHidden/>
    <w:locked/>
    <w:rsid w:val="00235D25"/>
    <w:rPr>
      <w:sz w:val="24"/>
      <w:szCs w:val="24"/>
    </w:rPr>
  </w:style>
  <w:style w:type="paragraph" w:styleId="af2">
    <w:name w:val="Body Text Indent"/>
    <w:aliases w:val="Мой Заголовок 1,Основной текст 1"/>
    <w:basedOn w:val="a"/>
    <w:link w:val="af1"/>
    <w:semiHidden/>
    <w:unhideWhenUsed/>
    <w:rsid w:val="00235D25"/>
    <w:pPr>
      <w:spacing w:after="120"/>
      <w:ind w:left="283" w:firstLine="0"/>
      <w:jc w:val="left"/>
    </w:pPr>
    <w:rPr>
      <w:rFonts w:ascii="Calibri" w:eastAsia="Calibri" w:hAnsi="Calibri"/>
    </w:rPr>
  </w:style>
  <w:style w:type="character" w:customStyle="1" w:styleId="15">
    <w:name w:val="Основной текст с отступом Знак1"/>
    <w:aliases w:val="Мой Заголовок 1 Знак1,Основной текст 1 Знак1"/>
    <w:uiPriority w:val="99"/>
    <w:semiHidden/>
    <w:rsid w:val="00235D25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3">
    <w:name w:val="Subtitle"/>
    <w:basedOn w:val="a"/>
    <w:next w:val="a"/>
    <w:link w:val="af4"/>
    <w:qFormat/>
    <w:rsid w:val="00235D25"/>
    <w:pPr>
      <w:spacing w:after="200" w:line="276" w:lineRule="auto"/>
      <w:ind w:firstLine="0"/>
      <w:jc w:val="left"/>
    </w:pPr>
    <w:rPr>
      <w:rFonts w:ascii="Cambria" w:hAnsi="Cambria"/>
      <w:i/>
      <w:iCs/>
      <w:color w:val="4F81BD"/>
      <w:spacing w:val="15"/>
    </w:rPr>
  </w:style>
  <w:style w:type="character" w:customStyle="1" w:styleId="af4">
    <w:name w:val="Подзаголовок Знак"/>
    <w:link w:val="af3"/>
    <w:rsid w:val="00235D25"/>
    <w:rPr>
      <w:rFonts w:ascii="Cambria" w:eastAsia="Times New Roman" w:hAnsi="Cambria" w:cs="Times New Roman"/>
      <w:i/>
      <w:iCs/>
      <w:color w:val="4F81BD"/>
      <w:spacing w:val="15"/>
      <w:sz w:val="24"/>
      <w:szCs w:val="24"/>
      <w:lang w:eastAsia="ru-RU"/>
    </w:rPr>
  </w:style>
  <w:style w:type="paragraph" w:styleId="af5">
    <w:name w:val="Body Text First Indent"/>
    <w:basedOn w:val="af0"/>
    <w:link w:val="af6"/>
    <w:semiHidden/>
    <w:unhideWhenUsed/>
    <w:rsid w:val="00235D25"/>
    <w:pPr>
      <w:spacing w:line="240" w:lineRule="auto"/>
      <w:ind w:firstLine="210"/>
    </w:pPr>
    <w:rPr>
      <w:rFonts w:ascii="Times New Roman" w:eastAsia="Times New Roman" w:hAnsi="Times New Roman"/>
      <w:sz w:val="24"/>
      <w:szCs w:val="24"/>
    </w:rPr>
  </w:style>
  <w:style w:type="character" w:customStyle="1" w:styleId="af6">
    <w:name w:val="Красная строка Знак"/>
    <w:link w:val="af5"/>
    <w:semiHidden/>
    <w:rsid w:val="00235D25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1">
    <w:name w:val="Body Text 2"/>
    <w:basedOn w:val="a"/>
    <w:link w:val="22"/>
    <w:unhideWhenUsed/>
    <w:rsid w:val="00235D25"/>
    <w:pPr>
      <w:ind w:firstLine="0"/>
    </w:pPr>
    <w:rPr>
      <w:szCs w:val="20"/>
    </w:rPr>
  </w:style>
  <w:style w:type="character" w:customStyle="1" w:styleId="22">
    <w:name w:val="Основной текст 2 Знак"/>
    <w:link w:val="21"/>
    <w:rsid w:val="00235D25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31">
    <w:name w:val="Body Text 3"/>
    <w:basedOn w:val="a"/>
    <w:link w:val="32"/>
    <w:semiHidden/>
    <w:unhideWhenUsed/>
    <w:rsid w:val="00235D25"/>
    <w:pPr>
      <w:widowControl w:val="0"/>
      <w:adjustRightInd w:val="0"/>
      <w:spacing w:after="120" w:line="360" w:lineRule="atLeast"/>
      <w:ind w:firstLine="567"/>
    </w:pPr>
    <w:rPr>
      <w:spacing w:val="-5"/>
      <w:sz w:val="16"/>
      <w:szCs w:val="16"/>
    </w:rPr>
  </w:style>
  <w:style w:type="character" w:customStyle="1" w:styleId="32">
    <w:name w:val="Основной текст 3 Знак"/>
    <w:link w:val="31"/>
    <w:semiHidden/>
    <w:rsid w:val="00235D25"/>
    <w:rPr>
      <w:rFonts w:ascii="Times New Roman" w:eastAsia="Times New Roman" w:hAnsi="Times New Roman" w:cs="Times New Roman"/>
      <w:spacing w:val="-5"/>
      <w:sz w:val="16"/>
      <w:szCs w:val="16"/>
    </w:rPr>
  </w:style>
  <w:style w:type="paragraph" w:styleId="23">
    <w:name w:val="Body Text Indent 2"/>
    <w:basedOn w:val="a"/>
    <w:link w:val="24"/>
    <w:semiHidden/>
    <w:unhideWhenUsed/>
    <w:rsid w:val="00235D25"/>
    <w:pPr>
      <w:spacing w:after="120" w:line="480" w:lineRule="auto"/>
      <w:ind w:left="283" w:firstLine="0"/>
      <w:jc w:val="left"/>
    </w:pPr>
  </w:style>
  <w:style w:type="character" w:customStyle="1" w:styleId="24">
    <w:name w:val="Основной текст с отступом 2 Знак"/>
    <w:link w:val="23"/>
    <w:semiHidden/>
    <w:rsid w:val="00235D25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3">
    <w:name w:val="Body Text Indent 3"/>
    <w:basedOn w:val="a"/>
    <w:link w:val="310"/>
    <w:semiHidden/>
    <w:unhideWhenUsed/>
    <w:rsid w:val="00235D25"/>
    <w:pPr>
      <w:spacing w:after="120" w:line="276" w:lineRule="auto"/>
      <w:ind w:left="283" w:firstLine="0"/>
      <w:jc w:val="left"/>
    </w:pPr>
    <w:rPr>
      <w:rFonts w:ascii="Calibri" w:eastAsia="Calibri" w:hAnsi="Calibri"/>
      <w:sz w:val="16"/>
      <w:szCs w:val="16"/>
    </w:rPr>
  </w:style>
  <w:style w:type="character" w:customStyle="1" w:styleId="34">
    <w:name w:val="Основной текст с отступом 3 Знак"/>
    <w:semiHidden/>
    <w:rsid w:val="00235D25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af7">
    <w:name w:val="Document Map"/>
    <w:basedOn w:val="a"/>
    <w:link w:val="16"/>
    <w:uiPriority w:val="99"/>
    <w:semiHidden/>
    <w:unhideWhenUsed/>
    <w:rsid w:val="00235D25"/>
    <w:pPr>
      <w:shd w:val="clear" w:color="auto" w:fill="000080"/>
      <w:ind w:firstLine="0"/>
      <w:jc w:val="left"/>
    </w:pPr>
    <w:rPr>
      <w:rFonts w:ascii="Tahoma" w:hAnsi="Tahoma"/>
    </w:rPr>
  </w:style>
  <w:style w:type="character" w:customStyle="1" w:styleId="af8">
    <w:name w:val="Схема документа Знак"/>
    <w:uiPriority w:val="99"/>
    <w:semiHidden/>
    <w:rsid w:val="00235D25"/>
    <w:rPr>
      <w:rFonts w:ascii="Tahoma" w:eastAsia="Times New Roman" w:hAnsi="Tahoma" w:cs="Tahoma"/>
      <w:sz w:val="16"/>
      <w:szCs w:val="16"/>
      <w:lang w:eastAsia="ru-RU"/>
    </w:rPr>
  </w:style>
  <w:style w:type="paragraph" w:styleId="af9">
    <w:name w:val="Plain Text"/>
    <w:basedOn w:val="a"/>
    <w:link w:val="17"/>
    <w:semiHidden/>
    <w:unhideWhenUsed/>
    <w:rsid w:val="00235D25"/>
    <w:pPr>
      <w:ind w:firstLine="0"/>
      <w:jc w:val="left"/>
    </w:pPr>
    <w:rPr>
      <w:rFonts w:ascii="Courier New" w:hAnsi="Courier New"/>
      <w:sz w:val="20"/>
      <w:szCs w:val="20"/>
    </w:rPr>
  </w:style>
  <w:style w:type="character" w:customStyle="1" w:styleId="afa">
    <w:name w:val="Текст Знак"/>
    <w:semiHidden/>
    <w:rsid w:val="00235D25"/>
    <w:rPr>
      <w:rFonts w:ascii="Consolas" w:eastAsia="Times New Roman" w:hAnsi="Consolas" w:cs="Times New Roman"/>
      <w:sz w:val="21"/>
      <w:szCs w:val="21"/>
      <w:lang w:eastAsia="ru-RU"/>
    </w:rPr>
  </w:style>
  <w:style w:type="paragraph" w:styleId="afb">
    <w:name w:val="Balloon Text"/>
    <w:basedOn w:val="a"/>
    <w:link w:val="18"/>
    <w:uiPriority w:val="99"/>
    <w:semiHidden/>
    <w:unhideWhenUsed/>
    <w:rsid w:val="00235D25"/>
    <w:pPr>
      <w:ind w:firstLine="0"/>
      <w:jc w:val="left"/>
    </w:pPr>
    <w:rPr>
      <w:rFonts w:ascii="Tahoma" w:hAnsi="Tahoma"/>
      <w:sz w:val="16"/>
      <w:szCs w:val="16"/>
    </w:rPr>
  </w:style>
  <w:style w:type="character" w:customStyle="1" w:styleId="afc">
    <w:name w:val="Текст выноски Знак"/>
    <w:uiPriority w:val="99"/>
    <w:semiHidden/>
    <w:rsid w:val="00235D25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fd">
    <w:name w:val="Без интервала Знак"/>
    <w:link w:val="afe"/>
    <w:uiPriority w:val="1"/>
    <w:locked/>
    <w:rsid w:val="00235D25"/>
    <w:rPr>
      <w:rFonts w:ascii="Times New Roman CYR" w:eastAsia="Times New Roman" w:hAnsi="Times New Roman CYR" w:cs="Times New Roman CYR"/>
      <w:sz w:val="24"/>
      <w:szCs w:val="24"/>
      <w:lang w:val="ru-RU" w:eastAsia="en-US" w:bidi="ar-SA"/>
    </w:rPr>
  </w:style>
  <w:style w:type="paragraph" w:styleId="afe">
    <w:name w:val="No Spacing"/>
    <w:link w:val="afd"/>
    <w:uiPriority w:val="1"/>
    <w:qFormat/>
    <w:rsid w:val="00235D25"/>
    <w:pPr>
      <w:widowControl w:val="0"/>
      <w:autoSpaceDE w:val="0"/>
      <w:autoSpaceDN w:val="0"/>
      <w:adjustRightInd w:val="0"/>
    </w:pPr>
    <w:rPr>
      <w:rFonts w:ascii="Times New Roman CYR" w:eastAsia="Times New Roman" w:hAnsi="Times New Roman CYR" w:cs="Times New Roman CYR"/>
      <w:sz w:val="24"/>
      <w:szCs w:val="24"/>
      <w:lang w:eastAsia="en-US"/>
    </w:rPr>
  </w:style>
  <w:style w:type="paragraph" w:styleId="aff">
    <w:name w:val="List Paragraph"/>
    <w:basedOn w:val="a"/>
    <w:qFormat/>
    <w:rsid w:val="00235D25"/>
    <w:pPr>
      <w:ind w:left="720" w:firstLine="0"/>
      <w:contextualSpacing/>
      <w:jc w:val="left"/>
    </w:pPr>
  </w:style>
  <w:style w:type="paragraph" w:customStyle="1" w:styleId="ConsNormal">
    <w:name w:val="ConsNormal"/>
    <w:semiHidden/>
    <w:rsid w:val="00235D25"/>
    <w:pPr>
      <w:widowControl w:val="0"/>
      <w:overflowPunct w:val="0"/>
      <w:autoSpaceDE w:val="0"/>
      <w:autoSpaceDN w:val="0"/>
      <w:adjustRightInd w:val="0"/>
      <w:ind w:right="19772" w:firstLine="720"/>
    </w:pPr>
    <w:rPr>
      <w:rFonts w:ascii="Arial" w:eastAsia="Times New Roman" w:hAnsi="Arial"/>
    </w:rPr>
  </w:style>
  <w:style w:type="paragraph" w:customStyle="1" w:styleId="ConsPlusNormal">
    <w:name w:val="ConsPlusNormal"/>
    <w:semiHidden/>
    <w:rsid w:val="00235D25"/>
    <w:pPr>
      <w:autoSpaceDE w:val="0"/>
      <w:autoSpaceDN w:val="0"/>
      <w:adjustRightInd w:val="0"/>
      <w:ind w:firstLine="720"/>
    </w:pPr>
    <w:rPr>
      <w:rFonts w:ascii="Arial" w:eastAsia="Times New Roman" w:hAnsi="Arial" w:cs="Arial"/>
    </w:rPr>
  </w:style>
  <w:style w:type="character" w:customStyle="1" w:styleId="S2">
    <w:name w:val="S_Маркированный Знак2"/>
    <w:link w:val="S"/>
    <w:semiHidden/>
    <w:locked/>
    <w:rsid w:val="00235D25"/>
    <w:rPr>
      <w:rFonts w:ascii="Times New Roman" w:eastAsia="Times New Roman" w:hAnsi="Times New Roman"/>
      <w:sz w:val="24"/>
      <w:szCs w:val="24"/>
      <w:lang w:eastAsia="ar-SA"/>
    </w:rPr>
  </w:style>
  <w:style w:type="paragraph" w:customStyle="1" w:styleId="S">
    <w:name w:val="S_Маркированный"/>
    <w:basedOn w:val="a"/>
    <w:link w:val="S2"/>
    <w:semiHidden/>
    <w:rsid w:val="00235D25"/>
    <w:pPr>
      <w:tabs>
        <w:tab w:val="left" w:pos="1260"/>
      </w:tabs>
      <w:suppressAutoHyphens/>
      <w:spacing w:line="360" w:lineRule="auto"/>
      <w:ind w:firstLine="720"/>
    </w:pPr>
    <w:rPr>
      <w:lang w:eastAsia="ar-SA"/>
    </w:rPr>
  </w:style>
  <w:style w:type="character" w:customStyle="1" w:styleId="S20">
    <w:name w:val="S_Заголовок 2 Знак"/>
    <w:link w:val="S21"/>
    <w:semiHidden/>
    <w:locked/>
    <w:rsid w:val="00235D25"/>
    <w:rPr>
      <w:rFonts w:ascii="Times New Roman" w:eastAsia="Times New Roman" w:hAnsi="Times New Roman"/>
      <w:b/>
      <w:i/>
      <w:sz w:val="28"/>
      <w:szCs w:val="28"/>
      <w:lang w:eastAsia="ar-SA"/>
    </w:rPr>
  </w:style>
  <w:style w:type="paragraph" w:customStyle="1" w:styleId="S21">
    <w:name w:val="S_Заголовок 2"/>
    <w:basedOn w:val="2"/>
    <w:link w:val="S20"/>
    <w:semiHidden/>
    <w:rsid w:val="00235D25"/>
    <w:pPr>
      <w:keepNext/>
      <w:suppressAutoHyphens/>
      <w:spacing w:after="0" w:line="240" w:lineRule="auto"/>
      <w:jc w:val="both"/>
    </w:pPr>
    <w:rPr>
      <w:rFonts w:ascii="Times New Roman" w:hAnsi="Times New Roman"/>
      <w:b/>
      <w:i/>
      <w:sz w:val="28"/>
      <w:szCs w:val="28"/>
      <w:lang w:eastAsia="ar-SA"/>
    </w:rPr>
  </w:style>
  <w:style w:type="character" w:customStyle="1" w:styleId="S3">
    <w:name w:val="S_Заголовок 3 Знак"/>
    <w:link w:val="S30"/>
    <w:semiHidden/>
    <w:locked/>
    <w:rsid w:val="00235D25"/>
    <w:rPr>
      <w:rFonts w:ascii="Times New Roman" w:eastAsia="Times New Roman" w:hAnsi="Times New Roman"/>
      <w:b/>
      <w:i/>
      <w:sz w:val="28"/>
      <w:szCs w:val="28"/>
      <w:lang w:eastAsia="ar-SA"/>
    </w:rPr>
  </w:style>
  <w:style w:type="paragraph" w:customStyle="1" w:styleId="S30">
    <w:name w:val="S_Заголовок 3"/>
    <w:basedOn w:val="3"/>
    <w:link w:val="S3"/>
    <w:semiHidden/>
    <w:rsid w:val="00235D25"/>
    <w:pPr>
      <w:keepNext/>
      <w:suppressAutoHyphens/>
      <w:spacing w:after="0" w:line="240" w:lineRule="auto"/>
      <w:ind w:firstLine="720"/>
      <w:jc w:val="both"/>
    </w:pPr>
    <w:rPr>
      <w:rFonts w:ascii="Times New Roman" w:hAnsi="Times New Roman"/>
      <w:b/>
      <w:i/>
      <w:sz w:val="28"/>
      <w:szCs w:val="28"/>
      <w:lang w:eastAsia="ar-SA"/>
    </w:rPr>
  </w:style>
  <w:style w:type="character" w:customStyle="1" w:styleId="ArNar">
    <w:name w:val="Обычный ArNar Знак"/>
    <w:link w:val="ArNar0"/>
    <w:semiHidden/>
    <w:locked/>
    <w:rsid w:val="00235D25"/>
    <w:rPr>
      <w:rFonts w:ascii="Arial Narrow" w:hAnsi="Arial Narrow"/>
      <w:color w:val="000000"/>
    </w:rPr>
  </w:style>
  <w:style w:type="paragraph" w:customStyle="1" w:styleId="ArNar0">
    <w:name w:val="Обычный ArNar"/>
    <w:basedOn w:val="a"/>
    <w:link w:val="ArNar"/>
    <w:semiHidden/>
    <w:rsid w:val="00235D25"/>
    <w:pPr>
      <w:ind w:firstLine="709"/>
    </w:pPr>
    <w:rPr>
      <w:rFonts w:ascii="Arial Narrow" w:eastAsia="Calibri" w:hAnsi="Arial Narrow"/>
      <w:color w:val="000000"/>
      <w:sz w:val="20"/>
      <w:szCs w:val="20"/>
    </w:rPr>
  </w:style>
  <w:style w:type="character" w:customStyle="1" w:styleId="19">
    <w:name w:val="Основной(РПЗ) Знак1"/>
    <w:link w:val="aff0"/>
    <w:semiHidden/>
    <w:locked/>
    <w:rsid w:val="00235D25"/>
    <w:rPr>
      <w:rFonts w:ascii="Times New Roman" w:eastAsia="Times New Roman" w:hAnsi="Times New Roman"/>
      <w:sz w:val="26"/>
      <w:szCs w:val="26"/>
    </w:rPr>
  </w:style>
  <w:style w:type="paragraph" w:customStyle="1" w:styleId="aff0">
    <w:name w:val="Основной(РПЗ)"/>
    <w:basedOn w:val="a"/>
    <w:link w:val="19"/>
    <w:semiHidden/>
    <w:qFormat/>
    <w:rsid w:val="00235D25"/>
    <w:pPr>
      <w:widowControl w:val="0"/>
      <w:autoSpaceDE w:val="0"/>
      <w:autoSpaceDN w:val="0"/>
      <w:adjustRightInd w:val="0"/>
      <w:ind w:firstLine="709"/>
    </w:pPr>
    <w:rPr>
      <w:sz w:val="26"/>
      <w:szCs w:val="26"/>
    </w:rPr>
  </w:style>
  <w:style w:type="character" w:customStyle="1" w:styleId="aff1">
    <w:name w:val="Колонтитул низ Знак"/>
    <w:link w:val="aff2"/>
    <w:semiHidden/>
    <w:locked/>
    <w:rsid w:val="00235D25"/>
    <w:rPr>
      <w:rFonts w:ascii="Times New Roman" w:eastAsia="Times New Roman" w:hAnsi="Times New Roman"/>
      <w:i/>
      <w:color w:val="333333"/>
    </w:rPr>
  </w:style>
  <w:style w:type="paragraph" w:customStyle="1" w:styleId="aff2">
    <w:name w:val="Колонтитул низ"/>
    <w:basedOn w:val="ab"/>
    <w:link w:val="aff1"/>
    <w:semiHidden/>
    <w:qFormat/>
    <w:rsid w:val="00235D25"/>
    <w:pPr>
      <w:spacing w:after="0" w:line="240" w:lineRule="auto"/>
      <w:ind w:firstLine="454"/>
      <w:jc w:val="both"/>
    </w:pPr>
    <w:rPr>
      <w:rFonts w:ascii="Times New Roman" w:eastAsia="Times New Roman" w:hAnsi="Times New Roman"/>
      <w:i/>
      <w:color w:val="333333"/>
    </w:rPr>
  </w:style>
  <w:style w:type="character" w:customStyle="1" w:styleId="25">
    <w:name w:val="Заголовок (Уровень 2) Знак"/>
    <w:link w:val="26"/>
    <w:semiHidden/>
    <w:locked/>
    <w:rsid w:val="00235D25"/>
    <w:rPr>
      <w:rFonts w:ascii="Times New Roman" w:eastAsia="Times New Roman" w:hAnsi="Times New Roman"/>
      <w:b/>
      <w:bCs/>
      <w:sz w:val="28"/>
      <w:szCs w:val="28"/>
    </w:rPr>
  </w:style>
  <w:style w:type="paragraph" w:customStyle="1" w:styleId="26">
    <w:name w:val="Заголовок (Уровень 2)"/>
    <w:basedOn w:val="a"/>
    <w:next w:val="af0"/>
    <w:link w:val="25"/>
    <w:autoRedefine/>
    <w:semiHidden/>
    <w:qFormat/>
    <w:rsid w:val="00235D25"/>
    <w:pPr>
      <w:autoSpaceDE w:val="0"/>
      <w:autoSpaceDN w:val="0"/>
      <w:adjustRightInd w:val="0"/>
      <w:ind w:firstLine="0"/>
      <w:jc w:val="center"/>
      <w:outlineLvl w:val="0"/>
    </w:pPr>
    <w:rPr>
      <w:b/>
      <w:bCs/>
      <w:sz w:val="28"/>
      <w:szCs w:val="28"/>
    </w:rPr>
  </w:style>
  <w:style w:type="character" w:customStyle="1" w:styleId="aff3">
    <w:name w:val="Обычный текст Знак"/>
    <w:link w:val="aff4"/>
    <w:semiHidden/>
    <w:locked/>
    <w:rsid w:val="00235D25"/>
    <w:rPr>
      <w:rFonts w:ascii="Times New Roman" w:eastAsia="Times New Roman" w:hAnsi="Times New Roman"/>
      <w:sz w:val="28"/>
      <w:szCs w:val="28"/>
    </w:rPr>
  </w:style>
  <w:style w:type="paragraph" w:customStyle="1" w:styleId="aff4">
    <w:name w:val="Обычный текст"/>
    <w:basedOn w:val="a"/>
    <w:link w:val="aff3"/>
    <w:semiHidden/>
    <w:qFormat/>
    <w:rsid w:val="00235D25"/>
    <w:pPr>
      <w:ind w:firstLine="709"/>
    </w:pPr>
    <w:rPr>
      <w:sz w:val="28"/>
      <w:szCs w:val="28"/>
    </w:rPr>
  </w:style>
  <w:style w:type="character" w:customStyle="1" w:styleId="aff5">
    <w:name w:val="Подчеркнутый Знак"/>
    <w:link w:val="aff6"/>
    <w:semiHidden/>
    <w:locked/>
    <w:rsid w:val="00235D25"/>
    <w:rPr>
      <w:rFonts w:ascii="Times New Roman" w:eastAsia="Times New Roman" w:hAnsi="Times New Roman"/>
      <w:sz w:val="24"/>
      <w:szCs w:val="24"/>
      <w:u w:val="single"/>
    </w:rPr>
  </w:style>
  <w:style w:type="paragraph" w:customStyle="1" w:styleId="aff6">
    <w:name w:val="Подчеркнутый"/>
    <w:basedOn w:val="a"/>
    <w:link w:val="aff5"/>
    <w:semiHidden/>
    <w:rsid w:val="00235D25"/>
    <w:pPr>
      <w:spacing w:line="360" w:lineRule="auto"/>
      <w:ind w:firstLine="709"/>
    </w:pPr>
    <w:rPr>
      <w:u w:val="single"/>
    </w:rPr>
  </w:style>
  <w:style w:type="character" w:customStyle="1" w:styleId="S0">
    <w:name w:val="S_Обычный Знак"/>
    <w:link w:val="S1"/>
    <w:semiHidden/>
    <w:locked/>
    <w:rsid w:val="00235D25"/>
    <w:rPr>
      <w:rFonts w:ascii="Times New Roman" w:eastAsia="Times New Roman" w:hAnsi="Times New Roman"/>
      <w:sz w:val="28"/>
      <w:szCs w:val="28"/>
    </w:rPr>
  </w:style>
  <w:style w:type="paragraph" w:customStyle="1" w:styleId="S1">
    <w:name w:val="S_Обычный"/>
    <w:basedOn w:val="a"/>
    <w:link w:val="S0"/>
    <w:autoRedefine/>
    <w:semiHidden/>
    <w:rsid w:val="00235D25"/>
    <w:pPr>
      <w:ind w:firstLine="709"/>
    </w:pPr>
    <w:rPr>
      <w:sz w:val="28"/>
      <w:szCs w:val="28"/>
    </w:rPr>
  </w:style>
  <w:style w:type="character" w:customStyle="1" w:styleId="S4">
    <w:name w:val="S_Заголовок таблицы Знак"/>
    <w:link w:val="S5"/>
    <w:semiHidden/>
    <w:locked/>
    <w:rsid w:val="00235D25"/>
    <w:rPr>
      <w:rFonts w:ascii="Times New Roman" w:eastAsia="Times New Roman" w:hAnsi="Times New Roman"/>
      <w:sz w:val="24"/>
      <w:szCs w:val="24"/>
      <w:u w:val="single"/>
    </w:rPr>
  </w:style>
  <w:style w:type="paragraph" w:customStyle="1" w:styleId="S5">
    <w:name w:val="S_Заголовок таблицы"/>
    <w:basedOn w:val="a"/>
    <w:link w:val="S4"/>
    <w:autoRedefine/>
    <w:semiHidden/>
    <w:rsid w:val="00235D25"/>
    <w:pPr>
      <w:ind w:firstLine="709"/>
      <w:jc w:val="center"/>
    </w:pPr>
    <w:rPr>
      <w:u w:val="single"/>
    </w:rPr>
  </w:style>
  <w:style w:type="character" w:customStyle="1" w:styleId="S10">
    <w:name w:val="S_Таблица Знак1"/>
    <w:link w:val="S6"/>
    <w:semiHidden/>
    <w:locked/>
    <w:rsid w:val="00235D25"/>
    <w:rPr>
      <w:rFonts w:ascii="Times New Roman" w:eastAsia="Times New Roman" w:hAnsi="Times New Roman"/>
      <w:sz w:val="24"/>
      <w:szCs w:val="24"/>
    </w:rPr>
  </w:style>
  <w:style w:type="paragraph" w:customStyle="1" w:styleId="S6">
    <w:name w:val="S_Таблица"/>
    <w:basedOn w:val="a"/>
    <w:link w:val="S10"/>
    <w:autoRedefine/>
    <w:semiHidden/>
    <w:rsid w:val="00235D25"/>
    <w:pPr>
      <w:ind w:firstLine="0"/>
      <w:jc w:val="right"/>
    </w:pPr>
  </w:style>
  <w:style w:type="paragraph" w:customStyle="1" w:styleId="ConsPlusTitle">
    <w:name w:val="ConsPlusTitle"/>
    <w:uiPriority w:val="99"/>
    <w:semiHidden/>
    <w:rsid w:val="00235D25"/>
    <w:pPr>
      <w:autoSpaceDE w:val="0"/>
      <w:autoSpaceDN w:val="0"/>
      <w:adjustRightInd w:val="0"/>
    </w:pPr>
    <w:rPr>
      <w:rFonts w:ascii="Times New Roman" w:eastAsia="Times New Roman" w:hAnsi="Times New Roman"/>
      <w:b/>
      <w:bCs/>
      <w:sz w:val="28"/>
      <w:szCs w:val="28"/>
    </w:rPr>
  </w:style>
  <w:style w:type="paragraph" w:customStyle="1" w:styleId="ConsNonformat">
    <w:name w:val="ConsNonformat"/>
    <w:semiHidden/>
    <w:rsid w:val="00235D25"/>
    <w:pPr>
      <w:widowControl w:val="0"/>
      <w:overflowPunct w:val="0"/>
      <w:autoSpaceDE w:val="0"/>
      <w:autoSpaceDN w:val="0"/>
      <w:adjustRightInd w:val="0"/>
      <w:ind w:right="19772"/>
    </w:pPr>
    <w:rPr>
      <w:rFonts w:ascii="Courier New" w:eastAsia="Times New Roman" w:hAnsi="Courier New"/>
    </w:rPr>
  </w:style>
  <w:style w:type="paragraph" w:customStyle="1" w:styleId="ConsCell">
    <w:name w:val="ConsCell"/>
    <w:semiHidden/>
    <w:rsid w:val="00235D25"/>
    <w:pPr>
      <w:widowControl w:val="0"/>
      <w:autoSpaceDE w:val="0"/>
      <w:autoSpaceDN w:val="0"/>
      <w:adjustRightInd w:val="0"/>
    </w:pPr>
    <w:rPr>
      <w:rFonts w:ascii="Arial" w:eastAsia="Times New Roman" w:hAnsi="Arial" w:cs="Arial"/>
    </w:rPr>
  </w:style>
  <w:style w:type="character" w:customStyle="1" w:styleId="HTML1">
    <w:name w:val="Стандартный HTML Знак1"/>
    <w:link w:val="HTML"/>
    <w:uiPriority w:val="99"/>
    <w:semiHidden/>
    <w:locked/>
    <w:rsid w:val="00235D25"/>
    <w:rPr>
      <w:rFonts w:ascii="Courier New" w:eastAsia="Times New Roman" w:hAnsi="Courier New" w:cs="Times New Roman"/>
      <w:sz w:val="20"/>
      <w:szCs w:val="20"/>
    </w:rPr>
  </w:style>
  <w:style w:type="character" w:customStyle="1" w:styleId="11">
    <w:name w:val="Текст сноски Знак1"/>
    <w:link w:val="a7"/>
    <w:semiHidden/>
    <w:locked/>
    <w:rsid w:val="00235D25"/>
    <w:rPr>
      <w:rFonts w:ascii="Times New Roman" w:eastAsia="Times New Roman" w:hAnsi="Times New Roman" w:cs="Times New Roman"/>
      <w:sz w:val="20"/>
      <w:szCs w:val="20"/>
    </w:rPr>
  </w:style>
  <w:style w:type="character" w:customStyle="1" w:styleId="13">
    <w:name w:val="Нижний колонтитул Знак1"/>
    <w:link w:val="ab"/>
    <w:uiPriority w:val="99"/>
    <w:semiHidden/>
    <w:locked/>
    <w:rsid w:val="00235D25"/>
    <w:rPr>
      <w:rFonts w:ascii="Calibri" w:eastAsia="Calibri" w:hAnsi="Calibri" w:cs="Times New Roman"/>
      <w:sz w:val="20"/>
      <w:szCs w:val="20"/>
      <w:lang w:eastAsia="ru-RU"/>
    </w:rPr>
  </w:style>
  <w:style w:type="character" w:customStyle="1" w:styleId="310">
    <w:name w:val="Основной текст с отступом 3 Знак1"/>
    <w:link w:val="33"/>
    <w:semiHidden/>
    <w:locked/>
    <w:rsid w:val="00235D25"/>
    <w:rPr>
      <w:rFonts w:ascii="Calibri" w:eastAsia="Calibri" w:hAnsi="Calibri" w:cs="Times New Roman"/>
      <w:sz w:val="16"/>
      <w:szCs w:val="16"/>
    </w:rPr>
  </w:style>
  <w:style w:type="character" w:customStyle="1" w:styleId="16">
    <w:name w:val="Схема документа Знак1"/>
    <w:link w:val="af7"/>
    <w:uiPriority w:val="99"/>
    <w:semiHidden/>
    <w:locked/>
    <w:rsid w:val="00235D25"/>
    <w:rPr>
      <w:rFonts w:ascii="Tahoma" w:eastAsia="Times New Roman" w:hAnsi="Tahoma" w:cs="Times New Roman"/>
      <w:sz w:val="24"/>
      <w:szCs w:val="24"/>
      <w:shd w:val="clear" w:color="auto" w:fill="000080"/>
    </w:rPr>
  </w:style>
  <w:style w:type="character" w:customStyle="1" w:styleId="17">
    <w:name w:val="Текст Знак1"/>
    <w:link w:val="af9"/>
    <w:semiHidden/>
    <w:locked/>
    <w:rsid w:val="00235D25"/>
    <w:rPr>
      <w:rFonts w:ascii="Courier New" w:eastAsia="Times New Roman" w:hAnsi="Courier New" w:cs="Times New Roman"/>
      <w:sz w:val="20"/>
      <w:szCs w:val="20"/>
    </w:rPr>
  </w:style>
  <w:style w:type="character" w:customStyle="1" w:styleId="18">
    <w:name w:val="Текст выноски Знак1"/>
    <w:link w:val="afb"/>
    <w:uiPriority w:val="99"/>
    <w:semiHidden/>
    <w:locked/>
    <w:rsid w:val="00235D25"/>
    <w:rPr>
      <w:rFonts w:ascii="Tahoma" w:eastAsia="Times New Roman" w:hAnsi="Tahoma" w:cs="Times New Roman"/>
      <w:sz w:val="16"/>
      <w:szCs w:val="16"/>
    </w:rPr>
  </w:style>
  <w:style w:type="character" w:customStyle="1" w:styleId="aff7">
    <w:name w:val="Гипертекстовая ссылка"/>
    <w:uiPriority w:val="99"/>
    <w:rsid w:val="00235D25"/>
    <w:rPr>
      <w:b/>
      <w:bCs/>
      <w:color w:val="008000"/>
    </w:rPr>
  </w:style>
  <w:style w:type="character" w:customStyle="1" w:styleId="WW-Absatz-Standardschriftart111111111">
    <w:name w:val="WW-Absatz-Standardschriftart111111111"/>
    <w:rsid w:val="00235D25"/>
  </w:style>
  <w:style w:type="character" w:customStyle="1" w:styleId="71">
    <w:name w:val="Знак Знак7"/>
    <w:locked/>
    <w:rsid w:val="00235D25"/>
    <w:rPr>
      <w:rFonts w:ascii="Tahoma" w:hAnsi="Tahoma" w:cs="Tahoma" w:hint="default"/>
      <w:color w:val="2E3432"/>
      <w:kern w:val="36"/>
      <w:sz w:val="38"/>
      <w:szCs w:val="38"/>
      <w:lang w:eastAsia="ru-RU" w:bidi="ar-SA"/>
    </w:rPr>
  </w:style>
  <w:style w:type="character" w:customStyle="1" w:styleId="61">
    <w:name w:val="Знак Знак6"/>
    <w:locked/>
    <w:rsid w:val="00235D25"/>
    <w:rPr>
      <w:rFonts w:ascii="Tahoma" w:hAnsi="Tahoma" w:cs="Tahoma" w:hint="default"/>
      <w:sz w:val="34"/>
      <w:szCs w:val="34"/>
      <w:lang w:eastAsia="ru-RU" w:bidi="ar-SA"/>
    </w:rPr>
  </w:style>
  <w:style w:type="character" w:customStyle="1" w:styleId="51">
    <w:name w:val="Знак Знак5"/>
    <w:locked/>
    <w:rsid w:val="00235D25"/>
    <w:rPr>
      <w:rFonts w:ascii="Tahoma" w:hAnsi="Tahoma" w:cs="Tahoma" w:hint="default"/>
      <w:sz w:val="29"/>
      <w:szCs w:val="29"/>
      <w:lang w:eastAsia="ru-RU" w:bidi="ar-SA"/>
    </w:rPr>
  </w:style>
  <w:style w:type="character" w:customStyle="1" w:styleId="41">
    <w:name w:val="Знак Знак4"/>
    <w:locked/>
    <w:rsid w:val="00235D25"/>
    <w:rPr>
      <w:rFonts w:ascii="Tahoma" w:hAnsi="Tahoma" w:cs="Tahoma" w:hint="default"/>
      <w:b/>
      <w:bCs/>
      <w:sz w:val="24"/>
      <w:szCs w:val="24"/>
      <w:lang w:eastAsia="ru-RU" w:bidi="ar-SA"/>
    </w:rPr>
  </w:style>
  <w:style w:type="character" w:customStyle="1" w:styleId="35">
    <w:name w:val="Знак Знак3"/>
    <w:locked/>
    <w:rsid w:val="00235D25"/>
    <w:rPr>
      <w:rFonts w:ascii="Tahoma" w:hAnsi="Tahoma" w:cs="Tahoma" w:hint="default"/>
      <w:b/>
      <w:bCs/>
      <w:sz w:val="24"/>
      <w:szCs w:val="24"/>
      <w:lang w:eastAsia="ru-RU" w:bidi="ar-SA"/>
    </w:rPr>
  </w:style>
  <w:style w:type="character" w:customStyle="1" w:styleId="27">
    <w:name w:val="Знак Знак2"/>
    <w:locked/>
    <w:rsid w:val="00235D25"/>
    <w:rPr>
      <w:rFonts w:ascii="Tahoma" w:hAnsi="Tahoma" w:cs="Tahoma" w:hint="default"/>
      <w:b/>
      <w:bCs/>
      <w:sz w:val="24"/>
      <w:szCs w:val="24"/>
      <w:lang w:eastAsia="ru-RU" w:bidi="ar-SA"/>
    </w:rPr>
  </w:style>
  <w:style w:type="character" w:customStyle="1" w:styleId="apple-converted-space">
    <w:name w:val="apple-converted-space"/>
    <w:rsid w:val="00235D25"/>
  </w:style>
  <w:style w:type="character" w:customStyle="1" w:styleId="S7">
    <w:name w:val="S_Маркированный Знак Знак"/>
    <w:rsid w:val="00235D25"/>
    <w:rPr>
      <w:sz w:val="28"/>
      <w:szCs w:val="28"/>
      <w:lang w:val="ru-RU" w:eastAsia="ru-RU" w:bidi="ar-SA"/>
    </w:rPr>
  </w:style>
  <w:style w:type="character" w:customStyle="1" w:styleId="S11">
    <w:name w:val="S_Маркированный Знак1"/>
    <w:rsid w:val="00235D25"/>
    <w:rPr>
      <w:sz w:val="24"/>
      <w:szCs w:val="24"/>
    </w:rPr>
  </w:style>
  <w:style w:type="character" w:customStyle="1" w:styleId="apple-style-span">
    <w:name w:val="apple-style-span"/>
    <w:basedOn w:val="a0"/>
    <w:rsid w:val="00235D25"/>
  </w:style>
  <w:style w:type="character" w:customStyle="1" w:styleId="udar">
    <w:name w:val="udar"/>
    <w:basedOn w:val="a0"/>
    <w:rsid w:val="00235D25"/>
  </w:style>
  <w:style w:type="character" w:styleId="aff8">
    <w:name w:val="Emphasis"/>
    <w:uiPriority w:val="20"/>
    <w:qFormat/>
    <w:rsid w:val="00235D25"/>
    <w:rPr>
      <w:i/>
      <w:iCs/>
    </w:rPr>
  </w:style>
  <w:style w:type="character" w:styleId="aff9">
    <w:name w:val="FollowedHyperlink"/>
    <w:uiPriority w:val="99"/>
    <w:semiHidden/>
    <w:unhideWhenUsed/>
    <w:rsid w:val="00235D25"/>
    <w:rPr>
      <w:color w:val="800080"/>
      <w:u w:val="single"/>
    </w:rPr>
  </w:style>
  <w:style w:type="table" w:styleId="affa">
    <w:name w:val="Table Grid"/>
    <w:basedOn w:val="a1"/>
    <w:uiPriority w:val="59"/>
    <w:rsid w:val="00461D89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108</TotalTime>
  <Pages>13</Pages>
  <Words>3124</Words>
  <Characters>17811</Characters>
  <Application>Microsoft Office Word</Application>
  <DocSecurity>0</DocSecurity>
  <Lines>148</Lines>
  <Paragraphs>41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20894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009</dc:creator>
  <cp:lastModifiedBy>OTriguba</cp:lastModifiedBy>
  <cp:revision>6</cp:revision>
  <cp:lastPrinted>2014-04-17T05:56:00Z</cp:lastPrinted>
  <dcterms:created xsi:type="dcterms:W3CDTF">2020-07-11T05:37:00Z</dcterms:created>
  <dcterms:modified xsi:type="dcterms:W3CDTF">2020-08-13T05:14:00Z</dcterms:modified>
</cp:coreProperties>
</file>