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4A70" w:rsidRPr="00C2072F" w:rsidRDefault="00694A70" w:rsidP="00694A70">
      <w:pPr>
        <w:jc w:val="center"/>
        <w:rPr>
          <w:b/>
          <w:bCs/>
          <w:sz w:val="20"/>
          <w:szCs w:val="20"/>
        </w:rPr>
      </w:pPr>
      <w:r w:rsidRPr="00C2072F">
        <w:rPr>
          <w:b/>
          <w:bCs/>
          <w:sz w:val="20"/>
          <w:szCs w:val="20"/>
        </w:rPr>
        <w:t xml:space="preserve">АДМИНИСТРАЦИЯ </w:t>
      </w:r>
    </w:p>
    <w:p w:rsidR="00694A70" w:rsidRPr="00C2072F" w:rsidRDefault="00694A70" w:rsidP="00694A70">
      <w:pPr>
        <w:jc w:val="center"/>
        <w:rPr>
          <w:b/>
          <w:bCs/>
          <w:sz w:val="20"/>
          <w:szCs w:val="20"/>
        </w:rPr>
      </w:pPr>
      <w:r w:rsidRPr="00C2072F">
        <w:rPr>
          <w:b/>
          <w:bCs/>
          <w:sz w:val="20"/>
          <w:szCs w:val="20"/>
        </w:rPr>
        <w:t>НЕЧАЕВСКОГО СЕЛЬСОВЕТА</w:t>
      </w:r>
    </w:p>
    <w:p w:rsidR="00694A70" w:rsidRPr="00C2072F" w:rsidRDefault="00694A70" w:rsidP="00694A70">
      <w:pPr>
        <w:jc w:val="center"/>
        <w:rPr>
          <w:b/>
          <w:bCs/>
          <w:sz w:val="20"/>
          <w:szCs w:val="20"/>
        </w:rPr>
      </w:pPr>
      <w:r w:rsidRPr="00C2072F">
        <w:rPr>
          <w:b/>
          <w:bCs/>
          <w:sz w:val="20"/>
          <w:szCs w:val="20"/>
        </w:rPr>
        <w:t>ТОГУЧИНСКОГО РАЙОНА</w:t>
      </w:r>
    </w:p>
    <w:p w:rsidR="00694A70" w:rsidRPr="00C2072F" w:rsidRDefault="00694A70" w:rsidP="00694A70">
      <w:pPr>
        <w:jc w:val="center"/>
        <w:rPr>
          <w:b/>
          <w:bCs/>
          <w:sz w:val="20"/>
          <w:szCs w:val="20"/>
        </w:rPr>
      </w:pPr>
      <w:r w:rsidRPr="00C2072F">
        <w:rPr>
          <w:b/>
          <w:bCs/>
          <w:sz w:val="20"/>
          <w:szCs w:val="20"/>
        </w:rPr>
        <w:t>НОВОСИБИРСКОЙ ОБЛАСИ</w:t>
      </w:r>
    </w:p>
    <w:p w:rsidR="00694A70" w:rsidRPr="00C2072F" w:rsidRDefault="00694A70" w:rsidP="00694A70">
      <w:pPr>
        <w:rPr>
          <w:b/>
          <w:bCs/>
          <w:sz w:val="20"/>
          <w:szCs w:val="20"/>
        </w:rPr>
      </w:pPr>
    </w:p>
    <w:p w:rsidR="00694A70" w:rsidRPr="00C2072F" w:rsidRDefault="00694A70" w:rsidP="00694A70">
      <w:pPr>
        <w:jc w:val="center"/>
        <w:rPr>
          <w:b/>
          <w:bCs/>
          <w:sz w:val="20"/>
          <w:szCs w:val="20"/>
        </w:rPr>
      </w:pPr>
      <w:r w:rsidRPr="00C2072F">
        <w:rPr>
          <w:b/>
          <w:bCs/>
          <w:sz w:val="20"/>
          <w:szCs w:val="20"/>
        </w:rPr>
        <w:t>ПОСТАНОВЛЕНИЕ</w:t>
      </w:r>
    </w:p>
    <w:p w:rsidR="00694A70" w:rsidRPr="00C2072F" w:rsidRDefault="00694A70" w:rsidP="00694A70">
      <w:pPr>
        <w:jc w:val="center"/>
        <w:rPr>
          <w:b/>
          <w:bCs/>
          <w:sz w:val="20"/>
          <w:szCs w:val="20"/>
        </w:rPr>
      </w:pPr>
    </w:p>
    <w:p w:rsidR="00694A70" w:rsidRPr="00C2072F" w:rsidRDefault="00694A70" w:rsidP="00694A70">
      <w:pPr>
        <w:jc w:val="center"/>
        <w:rPr>
          <w:bCs/>
          <w:sz w:val="20"/>
          <w:szCs w:val="20"/>
        </w:rPr>
      </w:pPr>
      <w:r w:rsidRPr="00C2072F">
        <w:rPr>
          <w:bCs/>
          <w:sz w:val="20"/>
          <w:szCs w:val="20"/>
        </w:rPr>
        <w:t>п. Нечаевский</w:t>
      </w:r>
    </w:p>
    <w:p w:rsidR="00694A70" w:rsidRPr="00C2072F" w:rsidRDefault="00694A70" w:rsidP="00694A70">
      <w:pPr>
        <w:jc w:val="center"/>
        <w:rPr>
          <w:sz w:val="20"/>
          <w:szCs w:val="20"/>
        </w:rPr>
      </w:pPr>
      <w:r w:rsidRPr="00C2072F">
        <w:rPr>
          <w:sz w:val="20"/>
          <w:szCs w:val="20"/>
        </w:rPr>
        <w:t xml:space="preserve">11.09.2023                                                                 № 76/93.016 </w:t>
      </w:r>
    </w:p>
    <w:p w:rsidR="00694A70" w:rsidRPr="00C2072F" w:rsidRDefault="00694A70" w:rsidP="00694A70">
      <w:pPr>
        <w:jc w:val="center"/>
        <w:rPr>
          <w:sz w:val="20"/>
          <w:szCs w:val="20"/>
        </w:rPr>
      </w:pPr>
    </w:p>
    <w:p w:rsidR="00694A70" w:rsidRPr="00C2072F" w:rsidRDefault="00694A70" w:rsidP="00694A70">
      <w:pPr>
        <w:jc w:val="center"/>
        <w:rPr>
          <w:sz w:val="20"/>
          <w:szCs w:val="20"/>
        </w:rPr>
      </w:pPr>
      <w:r w:rsidRPr="00C2072F">
        <w:rPr>
          <w:sz w:val="20"/>
          <w:szCs w:val="20"/>
        </w:rPr>
        <w:t xml:space="preserve">О проведении </w:t>
      </w:r>
      <w:proofErr w:type="gramStart"/>
      <w:r w:rsidRPr="00C2072F">
        <w:rPr>
          <w:sz w:val="20"/>
          <w:szCs w:val="20"/>
        </w:rPr>
        <w:t>публичных слушаний</w:t>
      </w:r>
      <w:proofErr w:type="gramEnd"/>
      <w:r w:rsidRPr="00C2072F">
        <w:rPr>
          <w:sz w:val="20"/>
          <w:szCs w:val="20"/>
        </w:rPr>
        <w:t xml:space="preserve"> назначенных на 26.09.2023г.</w:t>
      </w:r>
    </w:p>
    <w:p w:rsidR="00694A70" w:rsidRPr="00C2072F" w:rsidRDefault="00694A70" w:rsidP="00694A70">
      <w:pPr>
        <w:ind w:firstLine="709"/>
        <w:jc w:val="both"/>
        <w:rPr>
          <w:sz w:val="20"/>
          <w:szCs w:val="20"/>
        </w:rPr>
      </w:pPr>
    </w:p>
    <w:p w:rsidR="00694A70" w:rsidRPr="00C2072F" w:rsidRDefault="00694A70" w:rsidP="00694A70">
      <w:pPr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 xml:space="preserve">В соответствии со ст. 28 Федерального закона от 06.10.2003 г. № 131-ФЗ «Об общих принципах организации местного самоуправления в Российской Федерации», ст. 11 Устава Нечаевского сельсовета, руководствуясь положением «О порядке организации и проведении публичных слушаний в </w:t>
      </w:r>
      <w:proofErr w:type="spellStart"/>
      <w:r w:rsidRPr="00C2072F">
        <w:rPr>
          <w:sz w:val="20"/>
          <w:szCs w:val="20"/>
        </w:rPr>
        <w:t>Нечаевском</w:t>
      </w:r>
      <w:proofErr w:type="spellEnd"/>
      <w:r w:rsidRPr="00C2072F">
        <w:rPr>
          <w:sz w:val="20"/>
          <w:szCs w:val="20"/>
        </w:rPr>
        <w:t xml:space="preserve"> сельсовете Тогучинского района (решение сессии Совета депутатов Нечаевского сельсовета №32 от 28.07.2008 г.), администрация Нечаевского сельсовета Тогучинского района Новосибирской области</w:t>
      </w:r>
    </w:p>
    <w:p w:rsidR="00694A70" w:rsidRPr="00C2072F" w:rsidRDefault="00694A70" w:rsidP="00694A70">
      <w:pPr>
        <w:jc w:val="both"/>
        <w:rPr>
          <w:sz w:val="20"/>
          <w:szCs w:val="20"/>
        </w:rPr>
      </w:pPr>
      <w:r w:rsidRPr="00C2072F">
        <w:rPr>
          <w:sz w:val="20"/>
          <w:szCs w:val="20"/>
        </w:rPr>
        <w:t>ПОСТАНОВЛЯЕТ:</w:t>
      </w:r>
    </w:p>
    <w:p w:rsidR="00694A70" w:rsidRPr="00C2072F" w:rsidRDefault="00694A70" w:rsidP="00694A70">
      <w:pPr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1. Провести 26.09.2023 г. в 13-05 п. Нечаевский в здании МКУК «Нечаевский культурно-досуговый центр» публичные слушания по вопросу:</w:t>
      </w:r>
    </w:p>
    <w:p w:rsidR="00694A70" w:rsidRPr="00C2072F" w:rsidRDefault="00694A70" w:rsidP="00694A70">
      <w:pPr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1.1. Об исполнении бюджета Нечаевского сельсовета Тогучинского района Новосибирской области за 9 месяцев 2023 год.</w:t>
      </w:r>
    </w:p>
    <w:p w:rsidR="00694A70" w:rsidRPr="00C2072F" w:rsidRDefault="00694A70" w:rsidP="00694A70">
      <w:pPr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Докладчик С.Г. Борисов - Глава Нечаевского сельсовета Тогучинского района.</w:t>
      </w:r>
    </w:p>
    <w:p w:rsidR="00694A70" w:rsidRPr="00C2072F" w:rsidRDefault="00694A70" w:rsidP="00694A70">
      <w:pPr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2. Для участия в слушаниях пригласить депутатов Совета Депутатов Нечаевского сельсовета, муниципальных служащих, представителей политических партий, общественных объединений граждан, профессиональных союзов, руководителей предприятий, учреждений, организаций, представителей средств массовой информации.</w:t>
      </w:r>
    </w:p>
    <w:p w:rsidR="00694A70" w:rsidRPr="00C2072F" w:rsidRDefault="00694A70" w:rsidP="00694A70">
      <w:pPr>
        <w:tabs>
          <w:tab w:val="left" w:pos="0"/>
        </w:tabs>
        <w:jc w:val="both"/>
        <w:rPr>
          <w:sz w:val="20"/>
          <w:szCs w:val="20"/>
        </w:rPr>
      </w:pPr>
      <w:r w:rsidRPr="00C2072F">
        <w:rPr>
          <w:sz w:val="20"/>
          <w:szCs w:val="20"/>
        </w:rPr>
        <w:t xml:space="preserve">          3. Заместителю главы администрации Нечаевского сельсовета </w:t>
      </w:r>
      <w:proofErr w:type="spellStart"/>
      <w:r w:rsidRPr="00C2072F">
        <w:rPr>
          <w:sz w:val="20"/>
          <w:szCs w:val="20"/>
        </w:rPr>
        <w:t>Тригуба</w:t>
      </w:r>
      <w:proofErr w:type="spellEnd"/>
      <w:r w:rsidRPr="00C2072F">
        <w:rPr>
          <w:sz w:val="20"/>
          <w:szCs w:val="20"/>
        </w:rPr>
        <w:t xml:space="preserve"> О.М. организовать приглашение и регистрацию участников слушаний, обеспечить ведение протокола и оформление итоговых документов.</w:t>
      </w:r>
    </w:p>
    <w:p w:rsidR="00694A70" w:rsidRPr="00C2072F" w:rsidRDefault="00694A70" w:rsidP="00694A70">
      <w:pPr>
        <w:tabs>
          <w:tab w:val="left" w:pos="0"/>
        </w:tabs>
        <w:jc w:val="both"/>
        <w:rPr>
          <w:sz w:val="20"/>
          <w:szCs w:val="20"/>
        </w:rPr>
      </w:pPr>
      <w:r w:rsidRPr="00C2072F">
        <w:rPr>
          <w:sz w:val="20"/>
          <w:szCs w:val="20"/>
        </w:rPr>
        <w:t xml:space="preserve">          4. Контроль за исполнением постановления возложить на заместителя главы администрации Нечаевского </w:t>
      </w:r>
      <w:proofErr w:type="gramStart"/>
      <w:r w:rsidRPr="00C2072F">
        <w:rPr>
          <w:sz w:val="20"/>
          <w:szCs w:val="20"/>
        </w:rPr>
        <w:t xml:space="preserve">сельсовета  </w:t>
      </w:r>
      <w:proofErr w:type="spellStart"/>
      <w:r w:rsidRPr="00C2072F">
        <w:rPr>
          <w:sz w:val="20"/>
          <w:szCs w:val="20"/>
        </w:rPr>
        <w:t>Тригуба</w:t>
      </w:r>
      <w:proofErr w:type="spellEnd"/>
      <w:proofErr w:type="gramEnd"/>
      <w:r w:rsidRPr="00C2072F">
        <w:rPr>
          <w:sz w:val="20"/>
          <w:szCs w:val="20"/>
        </w:rPr>
        <w:t xml:space="preserve"> О.М.</w:t>
      </w:r>
    </w:p>
    <w:p w:rsidR="00694A70" w:rsidRPr="00C2072F" w:rsidRDefault="00694A70" w:rsidP="00694A70">
      <w:pPr>
        <w:tabs>
          <w:tab w:val="left" w:pos="0"/>
        </w:tabs>
        <w:jc w:val="both"/>
        <w:rPr>
          <w:sz w:val="20"/>
          <w:szCs w:val="20"/>
        </w:rPr>
      </w:pPr>
    </w:p>
    <w:p w:rsidR="00694A70" w:rsidRPr="00C2072F" w:rsidRDefault="00694A70" w:rsidP="00694A70">
      <w:pPr>
        <w:tabs>
          <w:tab w:val="left" w:pos="0"/>
        </w:tabs>
        <w:jc w:val="both"/>
        <w:rPr>
          <w:sz w:val="20"/>
          <w:szCs w:val="20"/>
        </w:rPr>
      </w:pPr>
      <w:bookmarkStart w:id="0" w:name="_GoBack"/>
      <w:bookmarkEnd w:id="0"/>
      <w:r w:rsidRPr="00C2072F">
        <w:rPr>
          <w:sz w:val="20"/>
          <w:szCs w:val="20"/>
        </w:rPr>
        <w:t>Глава Нечаевского сельсовета</w:t>
      </w:r>
    </w:p>
    <w:p w:rsidR="00694A70" w:rsidRPr="00C2072F" w:rsidRDefault="00694A70" w:rsidP="00694A70">
      <w:pPr>
        <w:tabs>
          <w:tab w:val="left" w:pos="0"/>
        </w:tabs>
        <w:jc w:val="both"/>
        <w:rPr>
          <w:sz w:val="20"/>
          <w:szCs w:val="20"/>
        </w:rPr>
      </w:pPr>
      <w:r w:rsidRPr="00C2072F">
        <w:rPr>
          <w:sz w:val="20"/>
          <w:szCs w:val="20"/>
        </w:rPr>
        <w:t>Тогучинского района</w:t>
      </w:r>
    </w:p>
    <w:p w:rsidR="00694A70" w:rsidRPr="00C2072F" w:rsidRDefault="00694A70" w:rsidP="00694A70">
      <w:pPr>
        <w:tabs>
          <w:tab w:val="left" w:pos="0"/>
        </w:tabs>
        <w:jc w:val="both"/>
        <w:rPr>
          <w:sz w:val="20"/>
          <w:szCs w:val="20"/>
        </w:rPr>
      </w:pPr>
      <w:r w:rsidRPr="00C2072F">
        <w:rPr>
          <w:sz w:val="20"/>
          <w:szCs w:val="20"/>
        </w:rPr>
        <w:t>Новосибирской области                                                                         С.Г. Борисов</w:t>
      </w:r>
    </w:p>
    <w:p w:rsidR="000B741B" w:rsidRPr="00C2072F" w:rsidRDefault="000B741B" w:rsidP="000B741B">
      <w:pPr>
        <w:rPr>
          <w:sz w:val="20"/>
          <w:szCs w:val="20"/>
        </w:rPr>
      </w:pP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АДМИНИСТРАЦИЯ</w:t>
      </w: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proofErr w:type="gramStart"/>
      <w:r w:rsidRPr="00C2072F">
        <w:rPr>
          <w:b/>
          <w:sz w:val="20"/>
          <w:szCs w:val="20"/>
        </w:rPr>
        <w:t>НЕЧАЕВСКОГО  СЕЛЬСОВЕТА</w:t>
      </w:r>
      <w:proofErr w:type="gramEnd"/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proofErr w:type="gramStart"/>
      <w:r w:rsidRPr="00C2072F">
        <w:rPr>
          <w:b/>
          <w:sz w:val="20"/>
          <w:szCs w:val="20"/>
        </w:rPr>
        <w:t>ТОГУЧИНСКОГО  РАЙОНА</w:t>
      </w:r>
      <w:proofErr w:type="gramEnd"/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lastRenderedPageBreak/>
        <w:t>НОВОСИБИРСКОЙ ОБЛАСТИ</w:t>
      </w:r>
    </w:p>
    <w:p w:rsidR="00C2072F" w:rsidRPr="00C2072F" w:rsidRDefault="00C2072F" w:rsidP="00C2072F">
      <w:pPr>
        <w:jc w:val="center"/>
        <w:rPr>
          <w:sz w:val="20"/>
          <w:szCs w:val="20"/>
        </w:rPr>
      </w:pPr>
    </w:p>
    <w:p w:rsidR="00C2072F" w:rsidRPr="00C2072F" w:rsidRDefault="00C2072F" w:rsidP="00C2072F">
      <w:pPr>
        <w:jc w:val="center"/>
        <w:rPr>
          <w:sz w:val="20"/>
          <w:szCs w:val="20"/>
        </w:rPr>
      </w:pPr>
    </w:p>
    <w:p w:rsidR="00C2072F" w:rsidRPr="00C2072F" w:rsidRDefault="00C2072F" w:rsidP="00C2072F">
      <w:pPr>
        <w:jc w:val="center"/>
        <w:rPr>
          <w:sz w:val="20"/>
          <w:szCs w:val="20"/>
        </w:rPr>
      </w:pPr>
      <w:r w:rsidRPr="00C2072F">
        <w:rPr>
          <w:sz w:val="20"/>
          <w:szCs w:val="20"/>
        </w:rPr>
        <w:t>ПОСТАНОВЛЕНИЕ</w:t>
      </w:r>
    </w:p>
    <w:p w:rsidR="00C2072F" w:rsidRPr="00C2072F" w:rsidRDefault="00C2072F" w:rsidP="00C2072F">
      <w:pPr>
        <w:jc w:val="center"/>
        <w:rPr>
          <w:sz w:val="20"/>
          <w:szCs w:val="20"/>
        </w:rPr>
      </w:pPr>
    </w:p>
    <w:p w:rsidR="00C2072F" w:rsidRPr="00C2072F" w:rsidRDefault="00C2072F" w:rsidP="00C2072F">
      <w:pPr>
        <w:jc w:val="center"/>
        <w:rPr>
          <w:sz w:val="20"/>
          <w:szCs w:val="20"/>
        </w:rPr>
      </w:pPr>
    </w:p>
    <w:p w:rsidR="00C2072F" w:rsidRPr="00C2072F" w:rsidRDefault="00C2072F" w:rsidP="00C2072F">
      <w:pPr>
        <w:jc w:val="center"/>
        <w:rPr>
          <w:sz w:val="20"/>
          <w:szCs w:val="20"/>
        </w:rPr>
      </w:pPr>
      <w:r w:rsidRPr="00C2072F">
        <w:rPr>
          <w:sz w:val="20"/>
          <w:szCs w:val="20"/>
        </w:rPr>
        <w:t>20.09.2023                      п.  Нечаевский                            № 77/93.016</w:t>
      </w:r>
    </w:p>
    <w:p w:rsidR="00C2072F" w:rsidRPr="00C2072F" w:rsidRDefault="00C2072F" w:rsidP="00C2072F">
      <w:pPr>
        <w:outlineLvl w:val="0"/>
        <w:rPr>
          <w:rFonts w:eastAsia="Calibri"/>
          <w:sz w:val="20"/>
          <w:szCs w:val="20"/>
          <w:lang w:eastAsia="en-US"/>
        </w:rPr>
      </w:pPr>
    </w:p>
    <w:p w:rsidR="00C2072F" w:rsidRPr="00C2072F" w:rsidRDefault="00C2072F" w:rsidP="00C2072F">
      <w:pPr>
        <w:pStyle w:val="ConsPlusTitle"/>
        <w:jc w:val="center"/>
        <w:rPr>
          <w:rFonts w:ascii="Times New Roman" w:hAnsi="Times New Roman" w:cs="Times New Roman"/>
          <w:b w:val="0"/>
          <w:sz w:val="20"/>
          <w:szCs w:val="20"/>
        </w:rPr>
      </w:pPr>
      <w:r w:rsidRPr="00C2072F">
        <w:rPr>
          <w:rFonts w:ascii="Times New Roman" w:hAnsi="Times New Roman" w:cs="Times New Roman"/>
          <w:b w:val="0"/>
          <w:sz w:val="20"/>
          <w:szCs w:val="20"/>
        </w:rPr>
        <w:t xml:space="preserve">Об установлении норматива стоимости 1 </w:t>
      </w:r>
      <w:proofErr w:type="spellStart"/>
      <w:r w:rsidRPr="00C2072F">
        <w:rPr>
          <w:rFonts w:ascii="Times New Roman" w:hAnsi="Times New Roman" w:cs="Times New Roman"/>
          <w:b w:val="0"/>
          <w:sz w:val="20"/>
          <w:szCs w:val="20"/>
        </w:rPr>
        <w:t>кв.м</w:t>
      </w:r>
      <w:proofErr w:type="spellEnd"/>
      <w:r w:rsidRPr="00C2072F">
        <w:rPr>
          <w:rFonts w:ascii="Times New Roman" w:hAnsi="Times New Roman" w:cs="Times New Roman"/>
          <w:b w:val="0"/>
          <w:sz w:val="20"/>
          <w:szCs w:val="20"/>
        </w:rPr>
        <w:t xml:space="preserve"> общей площади жилья на 4 квартал 2023 года в </w:t>
      </w:r>
      <w:proofErr w:type="spellStart"/>
      <w:r w:rsidRPr="00C2072F">
        <w:rPr>
          <w:rFonts w:ascii="Times New Roman" w:hAnsi="Times New Roman" w:cs="Times New Roman"/>
          <w:b w:val="0"/>
          <w:sz w:val="20"/>
          <w:szCs w:val="20"/>
        </w:rPr>
        <w:t>Нечаевском</w:t>
      </w:r>
      <w:proofErr w:type="spellEnd"/>
      <w:r w:rsidRPr="00C2072F">
        <w:rPr>
          <w:rFonts w:ascii="Times New Roman" w:hAnsi="Times New Roman" w:cs="Times New Roman"/>
          <w:b w:val="0"/>
          <w:sz w:val="20"/>
          <w:szCs w:val="20"/>
        </w:rPr>
        <w:t xml:space="preserve"> сельсовете Тогучинского района Новосибирской области  </w:t>
      </w:r>
    </w:p>
    <w:p w:rsidR="00C2072F" w:rsidRPr="00C2072F" w:rsidRDefault="00C2072F" w:rsidP="00C2072F">
      <w:pPr>
        <w:pStyle w:val="ConsPlusTitle"/>
        <w:jc w:val="center"/>
        <w:rPr>
          <w:rFonts w:ascii="Times New Roman" w:hAnsi="Times New Roman" w:cs="Times New Roman"/>
          <w:b w:val="0"/>
          <w:sz w:val="20"/>
          <w:szCs w:val="20"/>
        </w:rPr>
      </w:pPr>
    </w:p>
    <w:p w:rsidR="00C2072F" w:rsidRPr="00C2072F" w:rsidRDefault="00C2072F" w:rsidP="00C2072F">
      <w:pPr>
        <w:ind w:firstLine="540"/>
        <w:jc w:val="both"/>
        <w:rPr>
          <w:rFonts w:eastAsia="Calibri"/>
          <w:sz w:val="20"/>
          <w:szCs w:val="20"/>
          <w:lang w:eastAsia="en-US"/>
        </w:rPr>
      </w:pPr>
    </w:p>
    <w:p w:rsidR="00C2072F" w:rsidRPr="00C2072F" w:rsidRDefault="00C2072F" w:rsidP="00C2072F">
      <w:pPr>
        <w:ind w:firstLine="540"/>
        <w:jc w:val="both"/>
        <w:rPr>
          <w:rFonts w:eastAsia="Calibri"/>
          <w:sz w:val="20"/>
          <w:szCs w:val="20"/>
          <w:lang w:eastAsia="en-US"/>
        </w:rPr>
      </w:pPr>
      <w:r w:rsidRPr="00C2072F">
        <w:rPr>
          <w:rFonts w:eastAsia="Calibri"/>
          <w:sz w:val="20"/>
          <w:szCs w:val="20"/>
          <w:lang w:eastAsia="en-US"/>
        </w:rPr>
        <w:t>Руководствуясь Федеральным законом Российской Федерации от 06.10.2013 № 131-ФЗ «Об общих принципах организации местного самоуправления в Российской Федерации», в целях реализации Закона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администрация Нечаевского сельсовета Тогучинского района Новосибирской области,</w:t>
      </w:r>
    </w:p>
    <w:p w:rsidR="00C2072F" w:rsidRPr="00C2072F" w:rsidRDefault="00C2072F" w:rsidP="00C2072F">
      <w:pPr>
        <w:ind w:firstLine="540"/>
        <w:jc w:val="both"/>
        <w:rPr>
          <w:rFonts w:eastAsia="Calibri"/>
          <w:sz w:val="20"/>
          <w:szCs w:val="20"/>
          <w:lang w:eastAsia="en-US"/>
        </w:rPr>
      </w:pPr>
      <w:r w:rsidRPr="00C2072F">
        <w:rPr>
          <w:rFonts w:eastAsia="Calibri"/>
          <w:sz w:val="20"/>
          <w:szCs w:val="20"/>
          <w:lang w:eastAsia="en-US"/>
        </w:rPr>
        <w:t>ПОСТАНОВЛЯЕТ:</w:t>
      </w:r>
    </w:p>
    <w:p w:rsidR="00C2072F" w:rsidRPr="00C2072F" w:rsidRDefault="00C2072F" w:rsidP="00C2072F">
      <w:pPr>
        <w:tabs>
          <w:tab w:val="left" w:pos="-1080"/>
        </w:tabs>
        <w:ind w:left="-165"/>
        <w:jc w:val="both"/>
        <w:rPr>
          <w:rFonts w:eastAsia="Calibri"/>
          <w:sz w:val="20"/>
          <w:szCs w:val="20"/>
          <w:lang w:eastAsia="en-US"/>
        </w:rPr>
      </w:pPr>
      <w:r w:rsidRPr="00C2072F">
        <w:rPr>
          <w:rFonts w:eastAsia="Calibri"/>
          <w:sz w:val="20"/>
          <w:szCs w:val="20"/>
          <w:lang w:eastAsia="en-US"/>
        </w:rPr>
        <w:t xml:space="preserve">          1. Установить на 4 квартал 2023 года норматив стоимости </w:t>
      </w:r>
      <w:smartTag w:uri="urn:schemas-microsoft-com:office:smarttags" w:element="metricconverter">
        <w:smartTagPr>
          <w:attr w:name="ProductID" w:val="1 кв. м"/>
        </w:smartTagPr>
        <w:r w:rsidRPr="00C2072F">
          <w:rPr>
            <w:rFonts w:eastAsia="Calibri"/>
            <w:sz w:val="20"/>
            <w:szCs w:val="20"/>
            <w:lang w:eastAsia="en-US"/>
          </w:rPr>
          <w:t>1 кв. м</w:t>
        </w:r>
      </w:smartTag>
      <w:r w:rsidRPr="00C2072F">
        <w:rPr>
          <w:rFonts w:eastAsia="Calibri"/>
          <w:sz w:val="20"/>
          <w:szCs w:val="20"/>
          <w:lang w:eastAsia="en-US"/>
        </w:rPr>
        <w:t xml:space="preserve"> общей площади жилья в </w:t>
      </w:r>
      <w:proofErr w:type="spellStart"/>
      <w:r w:rsidRPr="00C2072F">
        <w:rPr>
          <w:rFonts w:eastAsia="Calibri"/>
          <w:sz w:val="20"/>
          <w:szCs w:val="20"/>
          <w:lang w:eastAsia="en-US"/>
        </w:rPr>
        <w:t>Нечаевском</w:t>
      </w:r>
      <w:proofErr w:type="spellEnd"/>
      <w:r w:rsidRPr="00C2072F">
        <w:rPr>
          <w:rFonts w:eastAsia="Calibri"/>
          <w:sz w:val="20"/>
          <w:szCs w:val="20"/>
          <w:lang w:eastAsia="en-US"/>
        </w:rPr>
        <w:t xml:space="preserve"> сельсовете Тогучинского района Новосибирской области в размере </w:t>
      </w:r>
      <w:r w:rsidRPr="00C2072F">
        <w:rPr>
          <w:rFonts w:eastAsia="Calibri"/>
          <w:sz w:val="20"/>
          <w:szCs w:val="20"/>
        </w:rPr>
        <w:t xml:space="preserve">48 912 (сорок восемь тысяч девятьсот двенадцать) рублей </w:t>
      </w:r>
      <w:r w:rsidRPr="00C2072F">
        <w:rPr>
          <w:rFonts w:eastAsia="Calibri"/>
          <w:sz w:val="20"/>
          <w:szCs w:val="20"/>
          <w:lang w:eastAsia="en-US"/>
        </w:rPr>
        <w:t>для расчета размера социальных выплат на приобретение (строительство) жилья и их использования.</w:t>
      </w:r>
    </w:p>
    <w:p w:rsidR="00C2072F" w:rsidRPr="00C2072F" w:rsidRDefault="00C2072F" w:rsidP="00C2072F">
      <w:pPr>
        <w:ind w:firstLine="540"/>
        <w:jc w:val="both"/>
        <w:rPr>
          <w:rFonts w:eastAsia="Calibri"/>
          <w:sz w:val="20"/>
          <w:szCs w:val="20"/>
          <w:lang w:eastAsia="en-US"/>
        </w:rPr>
      </w:pPr>
      <w:r w:rsidRPr="00C2072F">
        <w:rPr>
          <w:rFonts w:eastAsia="Calibri"/>
          <w:sz w:val="20"/>
          <w:szCs w:val="20"/>
          <w:lang w:eastAsia="en-US"/>
        </w:rPr>
        <w:t>2. Опубликовать данное постановление в периодическом печатном издании органа местного самоуправления «Нечаевский Вестник».</w:t>
      </w:r>
    </w:p>
    <w:p w:rsidR="00C2072F" w:rsidRPr="00C2072F" w:rsidRDefault="00C2072F" w:rsidP="00C2072F">
      <w:pPr>
        <w:ind w:firstLine="540"/>
        <w:jc w:val="both"/>
        <w:rPr>
          <w:rFonts w:eastAsia="Calibri"/>
          <w:sz w:val="20"/>
          <w:szCs w:val="20"/>
          <w:lang w:eastAsia="en-US"/>
        </w:rPr>
      </w:pPr>
      <w:r w:rsidRPr="00C2072F">
        <w:rPr>
          <w:rFonts w:eastAsia="Calibri"/>
          <w:sz w:val="20"/>
          <w:szCs w:val="20"/>
          <w:lang w:eastAsia="en-US"/>
        </w:rPr>
        <w:t>3. Контроль за исполнением данного постановления оставляю за собой.</w:t>
      </w:r>
    </w:p>
    <w:p w:rsidR="00C2072F" w:rsidRPr="00C2072F" w:rsidRDefault="00C2072F" w:rsidP="00C2072F">
      <w:pPr>
        <w:ind w:firstLine="540"/>
        <w:jc w:val="both"/>
        <w:rPr>
          <w:rFonts w:eastAsia="Calibri"/>
          <w:sz w:val="20"/>
          <w:szCs w:val="20"/>
          <w:lang w:eastAsia="en-US"/>
        </w:rPr>
      </w:pPr>
    </w:p>
    <w:p w:rsidR="00C2072F" w:rsidRPr="00C2072F" w:rsidRDefault="00C2072F" w:rsidP="00C2072F">
      <w:pPr>
        <w:rPr>
          <w:rFonts w:eastAsia="Calibri"/>
          <w:sz w:val="20"/>
          <w:szCs w:val="20"/>
          <w:lang w:eastAsia="en-US"/>
        </w:rPr>
      </w:pPr>
    </w:p>
    <w:p w:rsidR="00C2072F" w:rsidRPr="00C2072F" w:rsidRDefault="00C2072F" w:rsidP="00C2072F">
      <w:pPr>
        <w:rPr>
          <w:rFonts w:eastAsia="Calibri"/>
          <w:sz w:val="20"/>
          <w:szCs w:val="20"/>
          <w:lang w:eastAsia="en-US"/>
        </w:rPr>
      </w:pPr>
      <w:r w:rsidRPr="00C2072F">
        <w:rPr>
          <w:rFonts w:eastAsia="Calibri"/>
          <w:sz w:val="20"/>
          <w:szCs w:val="20"/>
          <w:lang w:eastAsia="en-US"/>
        </w:rPr>
        <w:t>Глава Нечаевского сельсовета</w:t>
      </w:r>
    </w:p>
    <w:p w:rsidR="00C2072F" w:rsidRPr="00C2072F" w:rsidRDefault="00C2072F" w:rsidP="00C2072F">
      <w:pPr>
        <w:rPr>
          <w:rFonts w:eastAsia="Calibri"/>
          <w:sz w:val="20"/>
          <w:szCs w:val="20"/>
          <w:lang w:eastAsia="en-US"/>
        </w:rPr>
      </w:pPr>
      <w:r w:rsidRPr="00C2072F">
        <w:rPr>
          <w:rFonts w:eastAsia="Calibri"/>
          <w:sz w:val="20"/>
          <w:szCs w:val="20"/>
          <w:lang w:eastAsia="en-US"/>
        </w:rPr>
        <w:t>Тогучинского района</w:t>
      </w:r>
    </w:p>
    <w:p w:rsidR="00C2072F" w:rsidRPr="00C2072F" w:rsidRDefault="00C2072F" w:rsidP="00C2072F">
      <w:pPr>
        <w:rPr>
          <w:rFonts w:eastAsia="Calibri"/>
          <w:sz w:val="20"/>
          <w:szCs w:val="20"/>
          <w:lang w:eastAsia="en-US"/>
        </w:rPr>
      </w:pPr>
      <w:r w:rsidRPr="00C2072F">
        <w:rPr>
          <w:rFonts w:eastAsia="Calibri"/>
          <w:sz w:val="20"/>
          <w:szCs w:val="20"/>
          <w:lang w:eastAsia="en-US"/>
        </w:rPr>
        <w:t xml:space="preserve">Новосибирской области                                                                           С.Г. Борисов </w:t>
      </w:r>
    </w:p>
    <w:p w:rsidR="00C2072F" w:rsidRPr="00C2072F" w:rsidRDefault="00C2072F" w:rsidP="00C2072F">
      <w:pPr>
        <w:rPr>
          <w:rFonts w:eastAsia="Calibri"/>
          <w:sz w:val="20"/>
          <w:szCs w:val="20"/>
          <w:lang w:eastAsia="en-US"/>
        </w:rPr>
      </w:pP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  <w:r w:rsidRPr="00C2072F">
        <w:rPr>
          <w:b/>
          <w:bCs/>
          <w:kern w:val="32"/>
          <w:sz w:val="20"/>
          <w:szCs w:val="20"/>
        </w:rPr>
        <w:t xml:space="preserve">АДМИНИСТРАЦИЯ </w:t>
      </w: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  <w:r w:rsidRPr="00C2072F">
        <w:rPr>
          <w:b/>
          <w:bCs/>
          <w:kern w:val="32"/>
          <w:sz w:val="20"/>
          <w:szCs w:val="20"/>
        </w:rPr>
        <w:t>НЕЧАЕВСКОГО СЕЛЬСОВЕТА</w:t>
      </w: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  <w:r w:rsidRPr="00C2072F">
        <w:rPr>
          <w:b/>
          <w:bCs/>
          <w:kern w:val="32"/>
          <w:sz w:val="20"/>
          <w:szCs w:val="20"/>
        </w:rPr>
        <w:t>ТОГУЧИНСКОГО РАЙОНА</w:t>
      </w: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  <w:r w:rsidRPr="00C2072F">
        <w:rPr>
          <w:b/>
          <w:bCs/>
          <w:kern w:val="32"/>
          <w:sz w:val="20"/>
          <w:szCs w:val="20"/>
        </w:rPr>
        <w:t>НОВОСИБИРСКОЙ ОБЛАСТИ</w:t>
      </w: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  <w:r w:rsidRPr="00C2072F">
        <w:rPr>
          <w:b/>
          <w:bCs/>
          <w:kern w:val="32"/>
          <w:sz w:val="20"/>
          <w:szCs w:val="20"/>
        </w:rPr>
        <w:t>ПОСТАНОВЛЕНИЕ</w:t>
      </w:r>
    </w:p>
    <w:p w:rsidR="00C2072F" w:rsidRPr="00C2072F" w:rsidRDefault="00C2072F" w:rsidP="00C2072F">
      <w:pPr>
        <w:jc w:val="center"/>
        <w:rPr>
          <w:bCs/>
          <w:kern w:val="32"/>
          <w:sz w:val="20"/>
          <w:szCs w:val="20"/>
        </w:rPr>
      </w:pPr>
    </w:p>
    <w:p w:rsidR="00C2072F" w:rsidRPr="00C2072F" w:rsidRDefault="00C2072F" w:rsidP="00C2072F">
      <w:pPr>
        <w:jc w:val="center"/>
        <w:rPr>
          <w:bCs/>
          <w:kern w:val="32"/>
          <w:sz w:val="20"/>
          <w:szCs w:val="20"/>
        </w:rPr>
      </w:pPr>
      <w:r w:rsidRPr="00C2072F">
        <w:rPr>
          <w:bCs/>
          <w:kern w:val="32"/>
          <w:sz w:val="20"/>
          <w:szCs w:val="20"/>
        </w:rPr>
        <w:t>10.10.2023 г.                    № 79/93.016</w:t>
      </w:r>
    </w:p>
    <w:p w:rsidR="00C2072F" w:rsidRPr="00C2072F" w:rsidRDefault="00C2072F" w:rsidP="00C2072F">
      <w:pPr>
        <w:pStyle w:val="15"/>
        <w:ind w:firstLine="0"/>
        <w:rPr>
          <w:sz w:val="20"/>
          <w:szCs w:val="20"/>
        </w:rPr>
      </w:pPr>
    </w:p>
    <w:p w:rsidR="00C2072F" w:rsidRPr="00C2072F" w:rsidRDefault="00C2072F" w:rsidP="00C2072F">
      <w:pPr>
        <w:pStyle w:val="15"/>
        <w:ind w:firstLine="0"/>
        <w:jc w:val="center"/>
        <w:rPr>
          <w:sz w:val="20"/>
          <w:szCs w:val="20"/>
        </w:rPr>
      </w:pPr>
    </w:p>
    <w:p w:rsidR="00C2072F" w:rsidRPr="00C2072F" w:rsidRDefault="00C2072F" w:rsidP="00C2072F">
      <w:pPr>
        <w:pStyle w:val="15"/>
        <w:ind w:firstLine="0"/>
        <w:jc w:val="center"/>
        <w:rPr>
          <w:sz w:val="20"/>
          <w:szCs w:val="20"/>
        </w:rPr>
      </w:pPr>
      <w:r w:rsidRPr="00C2072F">
        <w:rPr>
          <w:sz w:val="20"/>
          <w:szCs w:val="20"/>
        </w:rPr>
        <w:t>Об основных направлениях налоговой, бюджетной и долговой политики Нечаевского сельсовета Тогучинского района Новосибирской области на 2024 год и плановый период 2025 и 2026 годов</w:t>
      </w:r>
    </w:p>
    <w:p w:rsidR="00C2072F" w:rsidRPr="00C2072F" w:rsidRDefault="00C2072F" w:rsidP="00C2072F">
      <w:pPr>
        <w:autoSpaceDE w:val="0"/>
        <w:autoSpaceDN w:val="0"/>
        <w:adjustRightInd w:val="0"/>
        <w:rPr>
          <w:sz w:val="20"/>
          <w:szCs w:val="20"/>
        </w:rPr>
      </w:pPr>
    </w:p>
    <w:p w:rsidR="00C2072F" w:rsidRPr="00C2072F" w:rsidRDefault="00C2072F" w:rsidP="00C2072F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C2072F" w:rsidRPr="00C2072F" w:rsidRDefault="00C2072F" w:rsidP="00C2072F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В соответствии с п. 13 ст.107.1, ст.172 Бюджетного кодекса Российской Федерации, администрация Нечаевского сельсовета Тогучинского района Новосибирской области</w:t>
      </w:r>
    </w:p>
    <w:p w:rsidR="00C2072F" w:rsidRPr="00C2072F" w:rsidRDefault="00C2072F" w:rsidP="00C2072F">
      <w:pPr>
        <w:autoSpaceDE w:val="0"/>
        <w:autoSpaceDN w:val="0"/>
        <w:adjustRightInd w:val="0"/>
        <w:ind w:firstLine="709"/>
        <w:jc w:val="both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ПОСТАНОВЛЯЕТ:</w:t>
      </w:r>
    </w:p>
    <w:p w:rsidR="00C2072F" w:rsidRPr="00C2072F" w:rsidRDefault="00C2072F" w:rsidP="00C2072F">
      <w:pPr>
        <w:pStyle w:val="a8"/>
        <w:autoSpaceDE w:val="0"/>
        <w:autoSpaceDN w:val="0"/>
        <w:adjustRightInd w:val="0"/>
        <w:ind w:left="0"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1. Утвердить прилагаемые:</w:t>
      </w:r>
    </w:p>
    <w:p w:rsidR="00C2072F" w:rsidRPr="00C2072F" w:rsidRDefault="00C2072F" w:rsidP="00C2072F">
      <w:pPr>
        <w:pStyle w:val="a8"/>
        <w:autoSpaceDE w:val="0"/>
        <w:autoSpaceDN w:val="0"/>
        <w:adjustRightInd w:val="0"/>
        <w:ind w:left="0"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1) основные направления бюджетной и налоговой политики Нечаевского сельсовета Тогучинского района Новосибирской области на 2024 год и плановый период 2025 и 2026 годов;</w:t>
      </w:r>
    </w:p>
    <w:p w:rsidR="00C2072F" w:rsidRPr="00C2072F" w:rsidRDefault="00C2072F" w:rsidP="00C2072F">
      <w:pPr>
        <w:pStyle w:val="a8"/>
        <w:autoSpaceDE w:val="0"/>
        <w:autoSpaceDN w:val="0"/>
        <w:adjustRightInd w:val="0"/>
        <w:ind w:left="0"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2) основные направления долговой политики Нечаевского сельсовета Тогучинского района Новосибирской области на 2024 год и плановый период 2025 и 2026годов.</w:t>
      </w:r>
    </w:p>
    <w:p w:rsidR="00C2072F" w:rsidRPr="00C2072F" w:rsidRDefault="00C2072F" w:rsidP="00C2072F">
      <w:pPr>
        <w:autoSpaceDE w:val="0"/>
        <w:autoSpaceDN w:val="0"/>
        <w:adjustRightInd w:val="0"/>
        <w:ind w:firstLine="709"/>
        <w:jc w:val="both"/>
        <w:rPr>
          <w:color w:val="000000"/>
          <w:sz w:val="20"/>
          <w:szCs w:val="20"/>
        </w:rPr>
      </w:pPr>
      <w:r w:rsidRPr="00C2072F">
        <w:rPr>
          <w:sz w:val="20"/>
          <w:szCs w:val="20"/>
        </w:rPr>
        <w:t xml:space="preserve">2. </w:t>
      </w:r>
      <w:r w:rsidRPr="00C2072F">
        <w:rPr>
          <w:color w:val="000000"/>
          <w:sz w:val="20"/>
          <w:szCs w:val="20"/>
        </w:rPr>
        <w:t>Опубликовать настоящее постановление в периодическом печатном издании «Вестник Нечаевский» и на официальном сайте администрации Нечаевского сельсовета Тогучинского района Новосибирской области в сети Интернет.</w:t>
      </w:r>
    </w:p>
    <w:p w:rsidR="00C2072F" w:rsidRPr="00C2072F" w:rsidRDefault="00C2072F" w:rsidP="00C2072F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 xml:space="preserve">3. Контроль за исполнением настоящего постановления оставляю за собой. </w:t>
      </w:r>
    </w:p>
    <w:p w:rsidR="00C2072F" w:rsidRPr="00C2072F" w:rsidRDefault="00C2072F" w:rsidP="00C2072F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C2072F" w:rsidRPr="00C2072F" w:rsidRDefault="00C2072F" w:rsidP="00C2072F">
      <w:pPr>
        <w:pStyle w:val="15"/>
        <w:ind w:firstLine="0"/>
        <w:rPr>
          <w:sz w:val="20"/>
          <w:szCs w:val="20"/>
        </w:rPr>
      </w:pPr>
    </w:p>
    <w:p w:rsidR="00C2072F" w:rsidRPr="00C2072F" w:rsidRDefault="00C2072F" w:rsidP="00C2072F">
      <w:pPr>
        <w:tabs>
          <w:tab w:val="left" w:pos="12480"/>
        </w:tabs>
        <w:jc w:val="both"/>
        <w:rPr>
          <w:color w:val="000000"/>
          <w:sz w:val="20"/>
          <w:szCs w:val="20"/>
        </w:rPr>
      </w:pPr>
      <w:r w:rsidRPr="00C2072F">
        <w:rPr>
          <w:color w:val="000000"/>
          <w:sz w:val="20"/>
          <w:szCs w:val="20"/>
        </w:rPr>
        <w:t xml:space="preserve">Глава Нечаевского сельсовета </w:t>
      </w:r>
    </w:p>
    <w:p w:rsidR="00C2072F" w:rsidRPr="00C2072F" w:rsidRDefault="00C2072F" w:rsidP="00C2072F">
      <w:pPr>
        <w:rPr>
          <w:rFonts w:eastAsia="Calibri"/>
          <w:sz w:val="20"/>
          <w:szCs w:val="20"/>
          <w:lang w:eastAsia="en-US"/>
        </w:rPr>
      </w:pPr>
      <w:r w:rsidRPr="00C2072F">
        <w:rPr>
          <w:color w:val="000000"/>
          <w:sz w:val="20"/>
          <w:szCs w:val="20"/>
        </w:rPr>
        <w:t>Тогучинского района Новосибирской области                                  С.Г. Борисов</w:t>
      </w:r>
    </w:p>
    <w:p w:rsidR="00C2072F" w:rsidRPr="00C2072F" w:rsidRDefault="00C2072F" w:rsidP="00C2072F">
      <w:pPr>
        <w:rPr>
          <w:rFonts w:eastAsia="Calibri"/>
          <w:sz w:val="20"/>
          <w:szCs w:val="20"/>
          <w:lang w:eastAsia="en-US"/>
        </w:rPr>
      </w:pP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  <w:r w:rsidRPr="00C2072F">
        <w:rPr>
          <w:b/>
          <w:bCs/>
          <w:kern w:val="32"/>
          <w:sz w:val="20"/>
          <w:szCs w:val="20"/>
        </w:rPr>
        <w:t xml:space="preserve">АДМИНИСТРАЦИЯ </w:t>
      </w: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  <w:r w:rsidRPr="00C2072F">
        <w:rPr>
          <w:b/>
          <w:bCs/>
          <w:kern w:val="32"/>
          <w:sz w:val="20"/>
          <w:szCs w:val="20"/>
        </w:rPr>
        <w:t>НЕЧАЕВСКОГО СЕЛЬСОВЕТА</w:t>
      </w: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  <w:r w:rsidRPr="00C2072F">
        <w:rPr>
          <w:b/>
          <w:bCs/>
          <w:kern w:val="32"/>
          <w:sz w:val="20"/>
          <w:szCs w:val="20"/>
        </w:rPr>
        <w:t>ТОГУЧИНСКОГО РАЙОНА</w:t>
      </w: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  <w:r w:rsidRPr="00C2072F">
        <w:rPr>
          <w:b/>
          <w:bCs/>
          <w:kern w:val="32"/>
          <w:sz w:val="20"/>
          <w:szCs w:val="20"/>
        </w:rPr>
        <w:t>НОВОСИБИРСКОЙ ОБЛАСТИ</w:t>
      </w: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</w:p>
    <w:p w:rsidR="00C2072F" w:rsidRPr="00C2072F" w:rsidRDefault="00C2072F" w:rsidP="00C2072F">
      <w:pPr>
        <w:jc w:val="center"/>
        <w:rPr>
          <w:b/>
          <w:bCs/>
          <w:kern w:val="32"/>
          <w:sz w:val="20"/>
          <w:szCs w:val="20"/>
        </w:rPr>
      </w:pPr>
      <w:r w:rsidRPr="00C2072F">
        <w:rPr>
          <w:b/>
          <w:bCs/>
          <w:kern w:val="32"/>
          <w:sz w:val="20"/>
          <w:szCs w:val="20"/>
        </w:rPr>
        <w:t>ПОСТАНОВЛЕНИЕ</w:t>
      </w:r>
    </w:p>
    <w:p w:rsidR="00C2072F" w:rsidRPr="00C2072F" w:rsidRDefault="00C2072F" w:rsidP="00C2072F">
      <w:pPr>
        <w:jc w:val="center"/>
        <w:rPr>
          <w:bCs/>
          <w:kern w:val="32"/>
          <w:sz w:val="20"/>
          <w:szCs w:val="20"/>
        </w:rPr>
      </w:pPr>
    </w:p>
    <w:p w:rsidR="00C2072F" w:rsidRPr="00C2072F" w:rsidRDefault="00C2072F" w:rsidP="00C2072F">
      <w:pPr>
        <w:jc w:val="center"/>
        <w:rPr>
          <w:bCs/>
          <w:kern w:val="32"/>
          <w:sz w:val="20"/>
          <w:szCs w:val="20"/>
        </w:rPr>
      </w:pPr>
      <w:r w:rsidRPr="00C2072F">
        <w:rPr>
          <w:bCs/>
          <w:kern w:val="32"/>
          <w:sz w:val="20"/>
          <w:szCs w:val="20"/>
        </w:rPr>
        <w:t>10.10.2023 г.                    № 80/93.016</w:t>
      </w:r>
    </w:p>
    <w:p w:rsidR="00C2072F" w:rsidRPr="00C2072F" w:rsidRDefault="00C2072F" w:rsidP="00C2072F">
      <w:pPr>
        <w:jc w:val="both"/>
        <w:rPr>
          <w:sz w:val="20"/>
          <w:szCs w:val="20"/>
        </w:rPr>
      </w:pPr>
    </w:p>
    <w:p w:rsidR="00C2072F" w:rsidRPr="00C2072F" w:rsidRDefault="00C2072F" w:rsidP="00C2072F">
      <w:pPr>
        <w:overflowPunct w:val="0"/>
        <w:adjustRightInd w:val="0"/>
        <w:ind w:right="3"/>
        <w:jc w:val="center"/>
        <w:textAlignment w:val="baseline"/>
        <w:rPr>
          <w:sz w:val="20"/>
          <w:szCs w:val="20"/>
        </w:rPr>
      </w:pPr>
      <w:r w:rsidRPr="00C2072F">
        <w:rPr>
          <w:sz w:val="20"/>
          <w:szCs w:val="20"/>
        </w:rPr>
        <w:t>Об утверждении Административного регламента предоставления муниципальной услуги "Предоставление информации об объектах учета, содержащейся в реестре муниципального имущества Нечаевского сельсовета Тогучинского района Новосибирской области"</w:t>
      </w:r>
    </w:p>
    <w:p w:rsidR="00C2072F" w:rsidRPr="00C2072F" w:rsidRDefault="00C2072F" w:rsidP="00C2072F">
      <w:pPr>
        <w:jc w:val="both"/>
        <w:rPr>
          <w:sz w:val="20"/>
          <w:szCs w:val="20"/>
        </w:rPr>
      </w:pPr>
    </w:p>
    <w:p w:rsidR="00C2072F" w:rsidRPr="00C2072F" w:rsidRDefault="00C2072F" w:rsidP="00C2072F">
      <w:pPr>
        <w:ind w:firstLine="567"/>
        <w:jc w:val="both"/>
        <w:rPr>
          <w:sz w:val="20"/>
          <w:szCs w:val="20"/>
        </w:rPr>
      </w:pPr>
      <w:r w:rsidRPr="00C2072F">
        <w:rPr>
          <w:sz w:val="20"/>
          <w:szCs w:val="20"/>
        </w:rPr>
        <w:t xml:space="preserve">В соответствии с Федеральным Законом </w:t>
      </w:r>
      <w:hyperlink r:id="rId7" w:tgtFrame="_blank" w:history="1">
        <w:r w:rsidRPr="00C2072F">
          <w:rPr>
            <w:rStyle w:val="hyperlink"/>
            <w:sz w:val="20"/>
            <w:szCs w:val="20"/>
          </w:rPr>
          <w:t>от 27.07.2010 № 210-ФЗ</w:t>
        </w:r>
      </w:hyperlink>
      <w:r w:rsidRPr="00C2072F">
        <w:rPr>
          <w:sz w:val="20"/>
          <w:szCs w:val="20"/>
        </w:rPr>
        <w:t xml:space="preserve"> "Об организации предоставления государственных и муниципальных услуг", Федеральным законом от 06.10.2003 № 131-ФЗ «Об общих принципах организации местного самоуправления в Российской Федерации», </w:t>
      </w:r>
      <w:r w:rsidRPr="00C2072F">
        <w:rPr>
          <w:sz w:val="20"/>
          <w:szCs w:val="20"/>
        </w:rPr>
        <w:lastRenderedPageBreak/>
        <w:t xml:space="preserve">администрация Нечаевского сельсовета Тогучинского района Новосибирской области </w:t>
      </w:r>
    </w:p>
    <w:p w:rsidR="00C2072F" w:rsidRPr="00C2072F" w:rsidRDefault="00C2072F" w:rsidP="00C2072F">
      <w:pPr>
        <w:ind w:firstLine="567"/>
        <w:jc w:val="both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ПОСТАНОВЛЯЕТ:</w:t>
      </w:r>
    </w:p>
    <w:p w:rsidR="00C2072F" w:rsidRPr="00C2072F" w:rsidRDefault="00C2072F" w:rsidP="00C2072F">
      <w:pPr>
        <w:tabs>
          <w:tab w:val="left" w:pos="142"/>
        </w:tabs>
        <w:rPr>
          <w:sz w:val="20"/>
          <w:szCs w:val="20"/>
        </w:rPr>
      </w:pPr>
      <w:r w:rsidRPr="00C2072F">
        <w:rPr>
          <w:sz w:val="20"/>
          <w:szCs w:val="20"/>
        </w:rPr>
        <w:t xml:space="preserve"> </w:t>
      </w:r>
    </w:p>
    <w:p w:rsidR="00C2072F" w:rsidRPr="00C2072F" w:rsidRDefault="00C2072F" w:rsidP="00C2072F">
      <w:pPr>
        <w:overflowPunct w:val="0"/>
        <w:adjustRightInd w:val="0"/>
        <w:ind w:right="3" w:firstLine="567"/>
        <w:jc w:val="both"/>
        <w:textAlignment w:val="baseline"/>
        <w:rPr>
          <w:sz w:val="20"/>
          <w:szCs w:val="20"/>
        </w:rPr>
      </w:pPr>
      <w:r w:rsidRPr="00C2072F">
        <w:rPr>
          <w:sz w:val="20"/>
          <w:szCs w:val="20"/>
        </w:rPr>
        <w:t>1. Утвердить Административный регламент предоставления муниципальной услуги "Предоставление информации об объектах учета, содержащейся в реестре муниципального имущества Нечаевского сельсовета Тогучинского района Новосибирской области", согласно приложению к настоящему постановлению.</w:t>
      </w:r>
    </w:p>
    <w:p w:rsidR="00C2072F" w:rsidRPr="00C2072F" w:rsidRDefault="00C2072F" w:rsidP="00C2072F">
      <w:pPr>
        <w:ind w:right="-6" w:firstLine="567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2. Признать утратившими силу:</w:t>
      </w:r>
    </w:p>
    <w:p w:rsidR="00C2072F" w:rsidRPr="00C2072F" w:rsidRDefault="00C2072F" w:rsidP="00C2072F">
      <w:pPr>
        <w:ind w:right="-6" w:firstLine="567"/>
        <w:jc w:val="both"/>
        <w:rPr>
          <w:bCs/>
          <w:color w:val="000000"/>
          <w:sz w:val="20"/>
          <w:szCs w:val="20"/>
        </w:rPr>
      </w:pPr>
      <w:r w:rsidRPr="00C2072F">
        <w:rPr>
          <w:sz w:val="20"/>
          <w:szCs w:val="20"/>
        </w:rPr>
        <w:t>2.1. Постановление администрации Нечаевского сельсовета Тогучинского района Новосибирской области от 08.12.2021г. №133/93.016 "</w:t>
      </w:r>
      <w:r w:rsidRPr="00C2072F">
        <w:rPr>
          <w:bCs/>
          <w:color w:val="000000"/>
          <w:sz w:val="20"/>
          <w:szCs w:val="20"/>
        </w:rPr>
        <w:t>Об утверждении административного регламента предоставления муниципальной услуги по выдаче сведений из реестра муниципального имущества".</w:t>
      </w:r>
    </w:p>
    <w:p w:rsidR="00C2072F" w:rsidRPr="00C2072F" w:rsidRDefault="00C2072F" w:rsidP="00C2072F">
      <w:pPr>
        <w:ind w:firstLine="567"/>
        <w:rPr>
          <w:sz w:val="20"/>
          <w:szCs w:val="20"/>
        </w:rPr>
      </w:pPr>
      <w:r w:rsidRPr="00C2072F">
        <w:rPr>
          <w:sz w:val="20"/>
          <w:szCs w:val="20"/>
        </w:rPr>
        <w:t>3. Опубликовать настоящее постановление в периодическом печатном издании органа местного самоуправления «Нечаевский Вестник» и разместить на официальном сайте администрации Нечаевского сельсовета Тогучинского района Новосибирской области в сети Интернет.</w:t>
      </w:r>
    </w:p>
    <w:p w:rsidR="00C2072F" w:rsidRPr="00C2072F" w:rsidRDefault="00C2072F" w:rsidP="00C2072F">
      <w:pPr>
        <w:adjustRightInd w:val="0"/>
        <w:ind w:firstLine="720"/>
        <w:jc w:val="both"/>
        <w:rPr>
          <w:sz w:val="20"/>
          <w:szCs w:val="20"/>
        </w:rPr>
      </w:pPr>
    </w:p>
    <w:p w:rsidR="00C2072F" w:rsidRPr="00C2072F" w:rsidRDefault="00C2072F" w:rsidP="00C2072F">
      <w:pPr>
        <w:adjustRightInd w:val="0"/>
        <w:ind w:firstLine="720"/>
        <w:jc w:val="both"/>
        <w:rPr>
          <w:sz w:val="20"/>
          <w:szCs w:val="20"/>
        </w:rPr>
      </w:pPr>
    </w:p>
    <w:p w:rsidR="00C2072F" w:rsidRPr="00C2072F" w:rsidRDefault="00C2072F" w:rsidP="00C2072F">
      <w:pPr>
        <w:jc w:val="both"/>
        <w:rPr>
          <w:bCs/>
          <w:kern w:val="32"/>
          <w:sz w:val="20"/>
          <w:szCs w:val="20"/>
        </w:rPr>
      </w:pPr>
      <w:r w:rsidRPr="00C2072F">
        <w:rPr>
          <w:bCs/>
          <w:kern w:val="32"/>
          <w:sz w:val="20"/>
          <w:szCs w:val="20"/>
        </w:rPr>
        <w:t>Глава Нечаевского сельсовета</w:t>
      </w:r>
    </w:p>
    <w:p w:rsidR="00C2072F" w:rsidRPr="00C2072F" w:rsidRDefault="00C2072F" w:rsidP="00C2072F">
      <w:pPr>
        <w:jc w:val="both"/>
        <w:rPr>
          <w:bCs/>
          <w:kern w:val="32"/>
          <w:sz w:val="20"/>
          <w:szCs w:val="20"/>
        </w:rPr>
      </w:pPr>
      <w:r w:rsidRPr="00C2072F">
        <w:rPr>
          <w:bCs/>
          <w:kern w:val="32"/>
          <w:sz w:val="20"/>
          <w:szCs w:val="20"/>
        </w:rPr>
        <w:t>Тогучинского района Новосибирской области                              С.Г. Борисов</w:t>
      </w: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 xml:space="preserve">АДМИНИСТРАЦИЯ </w:t>
      </w: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НЕЧАЕВСКОГО СЕЛЬСОВЕТА</w:t>
      </w: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 xml:space="preserve"> ТОГУЧИНСКОГО РАЙОНА </w:t>
      </w: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НОВОСИБИРСКОЙ ОБЛАСТИ</w:t>
      </w: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ПОСТАНОВЛЕНИЕ</w:t>
      </w:r>
    </w:p>
    <w:p w:rsidR="00C2072F" w:rsidRPr="00C2072F" w:rsidRDefault="00C2072F" w:rsidP="00C2072F">
      <w:pPr>
        <w:jc w:val="center"/>
        <w:rPr>
          <w:sz w:val="20"/>
          <w:szCs w:val="20"/>
        </w:rPr>
      </w:pPr>
    </w:p>
    <w:p w:rsidR="00C2072F" w:rsidRPr="00C2072F" w:rsidRDefault="00C2072F" w:rsidP="00C2072F">
      <w:pPr>
        <w:jc w:val="center"/>
        <w:rPr>
          <w:sz w:val="20"/>
          <w:szCs w:val="20"/>
        </w:rPr>
      </w:pPr>
    </w:p>
    <w:p w:rsidR="00C2072F" w:rsidRPr="00C2072F" w:rsidRDefault="00C2072F" w:rsidP="00C2072F">
      <w:pPr>
        <w:jc w:val="both"/>
        <w:rPr>
          <w:sz w:val="20"/>
          <w:szCs w:val="20"/>
        </w:rPr>
      </w:pPr>
      <w:r w:rsidRPr="00C2072F">
        <w:rPr>
          <w:sz w:val="20"/>
          <w:szCs w:val="20"/>
        </w:rPr>
        <w:t xml:space="preserve">      10.10.2023 г.                      п.   Нечаевского                                   №81/93.016 </w:t>
      </w:r>
    </w:p>
    <w:p w:rsidR="00C2072F" w:rsidRPr="00C2072F" w:rsidRDefault="00C2072F" w:rsidP="00C2072F">
      <w:pPr>
        <w:jc w:val="both"/>
        <w:rPr>
          <w:sz w:val="20"/>
          <w:szCs w:val="20"/>
        </w:rPr>
      </w:pPr>
    </w:p>
    <w:p w:rsidR="00C2072F" w:rsidRPr="00C2072F" w:rsidRDefault="00C2072F" w:rsidP="00C2072F">
      <w:pPr>
        <w:jc w:val="both"/>
        <w:rPr>
          <w:sz w:val="20"/>
          <w:szCs w:val="20"/>
        </w:rPr>
      </w:pPr>
    </w:p>
    <w:p w:rsidR="00C2072F" w:rsidRPr="00C2072F" w:rsidRDefault="00C2072F" w:rsidP="00C2072F">
      <w:pPr>
        <w:shd w:val="clear" w:color="auto" w:fill="FFFFFF"/>
        <w:jc w:val="center"/>
        <w:rPr>
          <w:bCs/>
          <w:sz w:val="20"/>
          <w:szCs w:val="20"/>
        </w:rPr>
      </w:pPr>
      <w:r w:rsidRPr="00C2072F">
        <w:rPr>
          <w:bCs/>
          <w:sz w:val="20"/>
          <w:szCs w:val="20"/>
        </w:rPr>
        <w:t>О признании утратившим силу некоторых постановлений администрации Нечаевского сельсовета Тогучинского района Новосибирской области</w:t>
      </w:r>
    </w:p>
    <w:p w:rsidR="00C2072F" w:rsidRPr="00C2072F" w:rsidRDefault="00C2072F" w:rsidP="00C2072F">
      <w:pPr>
        <w:shd w:val="clear" w:color="auto" w:fill="FFFFFF"/>
        <w:jc w:val="center"/>
        <w:rPr>
          <w:sz w:val="20"/>
          <w:szCs w:val="20"/>
        </w:rPr>
      </w:pPr>
    </w:p>
    <w:p w:rsidR="00C2072F" w:rsidRPr="00C2072F" w:rsidRDefault="00C2072F" w:rsidP="00C2072F">
      <w:pPr>
        <w:shd w:val="clear" w:color="auto" w:fill="FFFFFF"/>
        <w:ind w:firstLine="567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Нечаевского сельсовета Тогучинского района Новосибирской области</w:t>
      </w:r>
    </w:p>
    <w:p w:rsidR="00C2072F" w:rsidRPr="00C2072F" w:rsidRDefault="00C2072F" w:rsidP="00C2072F">
      <w:pPr>
        <w:shd w:val="clear" w:color="auto" w:fill="FFFFFF"/>
        <w:ind w:firstLine="567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ПОСТАНОВЛЯЕТ:</w:t>
      </w:r>
    </w:p>
    <w:p w:rsidR="00C2072F" w:rsidRPr="00C2072F" w:rsidRDefault="00C2072F" w:rsidP="00C2072F">
      <w:pPr>
        <w:numPr>
          <w:ilvl w:val="0"/>
          <w:numId w:val="20"/>
        </w:numPr>
        <w:shd w:val="clear" w:color="auto" w:fill="FFFFFF"/>
        <w:ind w:left="0" w:firstLine="567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Признать утратившими силу:</w:t>
      </w:r>
    </w:p>
    <w:p w:rsidR="00C2072F" w:rsidRPr="00C2072F" w:rsidRDefault="00C2072F" w:rsidP="00C2072F">
      <w:pPr>
        <w:widowControl w:val="0"/>
        <w:autoSpaceDE w:val="0"/>
        <w:autoSpaceDN w:val="0"/>
        <w:adjustRightInd w:val="0"/>
        <w:ind w:firstLine="567"/>
        <w:jc w:val="both"/>
        <w:rPr>
          <w:sz w:val="20"/>
          <w:szCs w:val="20"/>
        </w:rPr>
      </w:pPr>
      <w:r w:rsidRPr="00C2072F">
        <w:rPr>
          <w:sz w:val="20"/>
          <w:szCs w:val="20"/>
        </w:rPr>
        <w:t xml:space="preserve">1.1. Постановление администрации Нечаевского сельсовета Тогучинского района Новосибирской области от 23.12.2020 года №91 «Об утверждении </w:t>
      </w:r>
      <w:r w:rsidRPr="00C2072F">
        <w:rPr>
          <w:sz w:val="20"/>
          <w:szCs w:val="20"/>
        </w:rPr>
        <w:lastRenderedPageBreak/>
        <w:t>административного регламента предоставления муниципальной услуги по присвоению и аннулированию адресов объектов адресации».</w:t>
      </w:r>
    </w:p>
    <w:p w:rsidR="00C2072F" w:rsidRPr="00C2072F" w:rsidRDefault="00C2072F" w:rsidP="00C2072F">
      <w:pPr>
        <w:tabs>
          <w:tab w:val="left" w:pos="709"/>
        </w:tabs>
        <w:contextualSpacing/>
        <w:jc w:val="both"/>
        <w:rPr>
          <w:sz w:val="20"/>
          <w:szCs w:val="20"/>
        </w:rPr>
      </w:pPr>
      <w:r w:rsidRPr="00C2072F">
        <w:rPr>
          <w:sz w:val="20"/>
          <w:szCs w:val="20"/>
        </w:rPr>
        <w:tab/>
        <w:t>1.2. Постановление администрации Нечаевского сельсовета Тогучинского района Новосибирской области от 08.12.2021г. №133/93.016 "Об утверждении административного регламента предоставления муниципальной услуги по выдаче сведений из реестра муниципального имущества".</w:t>
      </w:r>
      <w:r w:rsidRPr="00C2072F">
        <w:rPr>
          <w:sz w:val="20"/>
          <w:szCs w:val="20"/>
        </w:rPr>
        <w:tab/>
      </w:r>
    </w:p>
    <w:p w:rsidR="00C2072F" w:rsidRPr="00C2072F" w:rsidRDefault="00C2072F" w:rsidP="00C2072F">
      <w:pPr>
        <w:tabs>
          <w:tab w:val="left" w:pos="709"/>
        </w:tabs>
        <w:contextualSpacing/>
        <w:jc w:val="both"/>
        <w:rPr>
          <w:sz w:val="20"/>
          <w:szCs w:val="20"/>
        </w:rPr>
      </w:pPr>
      <w:r w:rsidRPr="00C2072F">
        <w:rPr>
          <w:sz w:val="20"/>
          <w:szCs w:val="20"/>
        </w:rPr>
        <w:tab/>
        <w:t>2. Опубликовать настоящее постановление в периодическом печатном издании органа местного самоуправления «Нечаевский Вестник» и разместить на официальном сайте администрации Нечаевского сельсовета Тогучинского района Новосибирской области в сети Интернет.</w:t>
      </w:r>
    </w:p>
    <w:p w:rsidR="00C2072F" w:rsidRPr="00C2072F" w:rsidRDefault="00C2072F" w:rsidP="00C2072F">
      <w:pPr>
        <w:rPr>
          <w:sz w:val="20"/>
          <w:szCs w:val="20"/>
        </w:rPr>
      </w:pPr>
    </w:p>
    <w:p w:rsidR="00C2072F" w:rsidRPr="00C2072F" w:rsidRDefault="00C2072F" w:rsidP="00C2072F">
      <w:pPr>
        <w:jc w:val="both"/>
        <w:rPr>
          <w:sz w:val="20"/>
          <w:szCs w:val="20"/>
        </w:rPr>
      </w:pPr>
    </w:p>
    <w:p w:rsidR="00C2072F" w:rsidRPr="00C2072F" w:rsidRDefault="00C2072F" w:rsidP="00C2072F">
      <w:pPr>
        <w:jc w:val="both"/>
        <w:rPr>
          <w:sz w:val="20"/>
          <w:szCs w:val="20"/>
        </w:rPr>
      </w:pPr>
      <w:r w:rsidRPr="00C2072F">
        <w:rPr>
          <w:sz w:val="20"/>
          <w:szCs w:val="20"/>
        </w:rPr>
        <w:t xml:space="preserve">Глава Нечаевского сельсовета           </w:t>
      </w:r>
    </w:p>
    <w:p w:rsidR="00C2072F" w:rsidRPr="00C2072F" w:rsidRDefault="00C2072F" w:rsidP="00C2072F">
      <w:pPr>
        <w:jc w:val="both"/>
        <w:rPr>
          <w:sz w:val="20"/>
          <w:szCs w:val="20"/>
        </w:rPr>
      </w:pPr>
      <w:r w:rsidRPr="00C2072F">
        <w:rPr>
          <w:sz w:val="20"/>
          <w:szCs w:val="20"/>
        </w:rPr>
        <w:t>Тогучинского района Новосибирской области                           С.Г. Борисов</w:t>
      </w: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СОВЕТ ДЕПУТАТОВ</w:t>
      </w: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НЕЧАЕВСКОГО СЕЛЬСОВЕТА</w:t>
      </w:r>
    </w:p>
    <w:p w:rsidR="00C2072F" w:rsidRPr="00C2072F" w:rsidRDefault="00C2072F" w:rsidP="00C2072F">
      <w:pPr>
        <w:ind w:firstLine="720"/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ТОГУЧИНСКОГО РАЙОНА</w:t>
      </w: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НОВОСИБИРСКОЙ ОБЛАСТИ</w:t>
      </w:r>
    </w:p>
    <w:p w:rsidR="00C2072F" w:rsidRPr="00C2072F" w:rsidRDefault="00C2072F" w:rsidP="00C2072F">
      <w:pPr>
        <w:rPr>
          <w:sz w:val="20"/>
          <w:szCs w:val="20"/>
        </w:rPr>
      </w:pPr>
    </w:p>
    <w:p w:rsidR="00C2072F" w:rsidRPr="00C2072F" w:rsidRDefault="00C2072F" w:rsidP="00C2072F">
      <w:pPr>
        <w:jc w:val="center"/>
        <w:rPr>
          <w:b/>
          <w:sz w:val="20"/>
          <w:szCs w:val="20"/>
        </w:rPr>
      </w:pPr>
      <w:r w:rsidRPr="00C2072F">
        <w:rPr>
          <w:b/>
          <w:sz w:val="20"/>
          <w:szCs w:val="20"/>
        </w:rPr>
        <w:t>РЕШЕНИЕ</w:t>
      </w:r>
    </w:p>
    <w:p w:rsidR="00C2072F" w:rsidRPr="00C2072F" w:rsidRDefault="00C2072F" w:rsidP="00C2072F">
      <w:pPr>
        <w:jc w:val="center"/>
        <w:rPr>
          <w:sz w:val="20"/>
          <w:szCs w:val="20"/>
        </w:rPr>
      </w:pPr>
      <w:r w:rsidRPr="00C2072F">
        <w:rPr>
          <w:sz w:val="20"/>
          <w:szCs w:val="20"/>
        </w:rPr>
        <w:t>(пятьдесят четвертой сессии шестого созыва)</w:t>
      </w:r>
    </w:p>
    <w:p w:rsidR="00C2072F" w:rsidRPr="00C2072F" w:rsidRDefault="00C2072F" w:rsidP="00C2072F">
      <w:pPr>
        <w:jc w:val="center"/>
        <w:rPr>
          <w:bCs/>
          <w:sz w:val="20"/>
          <w:szCs w:val="20"/>
        </w:rPr>
      </w:pPr>
    </w:p>
    <w:p w:rsidR="00C2072F" w:rsidRPr="00C2072F" w:rsidRDefault="00C2072F" w:rsidP="00C2072F">
      <w:pPr>
        <w:jc w:val="center"/>
        <w:rPr>
          <w:sz w:val="20"/>
          <w:szCs w:val="20"/>
        </w:rPr>
      </w:pPr>
      <w:r w:rsidRPr="00C2072F">
        <w:rPr>
          <w:sz w:val="20"/>
          <w:szCs w:val="20"/>
        </w:rPr>
        <w:t>10.10.2023                                        № 166/93.016-рс</w:t>
      </w:r>
    </w:p>
    <w:p w:rsidR="00C2072F" w:rsidRPr="00C2072F" w:rsidRDefault="00C2072F" w:rsidP="00C2072F">
      <w:pPr>
        <w:jc w:val="both"/>
        <w:rPr>
          <w:b/>
          <w:sz w:val="20"/>
          <w:szCs w:val="20"/>
        </w:rPr>
      </w:pPr>
      <w:r w:rsidRPr="00C2072F">
        <w:rPr>
          <w:sz w:val="20"/>
          <w:szCs w:val="20"/>
        </w:rPr>
        <w:tab/>
      </w:r>
      <w:r w:rsidRPr="00C2072F">
        <w:rPr>
          <w:sz w:val="20"/>
          <w:szCs w:val="20"/>
        </w:rPr>
        <w:tab/>
      </w:r>
      <w:r w:rsidRPr="00C2072F">
        <w:rPr>
          <w:sz w:val="20"/>
          <w:szCs w:val="20"/>
        </w:rPr>
        <w:tab/>
      </w:r>
      <w:r w:rsidRPr="00C2072F">
        <w:rPr>
          <w:sz w:val="20"/>
          <w:szCs w:val="20"/>
        </w:rPr>
        <w:tab/>
      </w:r>
      <w:r w:rsidRPr="00C2072F">
        <w:rPr>
          <w:sz w:val="20"/>
          <w:szCs w:val="20"/>
        </w:rPr>
        <w:tab/>
      </w:r>
      <w:r w:rsidRPr="00C2072F">
        <w:rPr>
          <w:sz w:val="20"/>
          <w:szCs w:val="20"/>
        </w:rPr>
        <w:tab/>
      </w:r>
      <w:r w:rsidRPr="00C2072F">
        <w:rPr>
          <w:sz w:val="20"/>
          <w:szCs w:val="20"/>
        </w:rPr>
        <w:tab/>
        <w:t xml:space="preserve">                    </w:t>
      </w:r>
      <w:r w:rsidRPr="00C2072F">
        <w:rPr>
          <w:sz w:val="20"/>
          <w:szCs w:val="20"/>
        </w:rPr>
        <w:tab/>
      </w:r>
    </w:p>
    <w:p w:rsidR="00C2072F" w:rsidRPr="00C2072F" w:rsidRDefault="00C2072F" w:rsidP="00C2072F">
      <w:pPr>
        <w:jc w:val="center"/>
        <w:rPr>
          <w:sz w:val="20"/>
          <w:szCs w:val="20"/>
        </w:rPr>
      </w:pPr>
      <w:r w:rsidRPr="00C2072F">
        <w:rPr>
          <w:sz w:val="20"/>
          <w:szCs w:val="20"/>
        </w:rPr>
        <w:t>Об утверждении отчёта об исполнении бюджета Нечаевского сельсовета</w:t>
      </w:r>
    </w:p>
    <w:p w:rsidR="00C2072F" w:rsidRPr="00C2072F" w:rsidRDefault="00C2072F" w:rsidP="00C2072F">
      <w:pPr>
        <w:jc w:val="center"/>
        <w:rPr>
          <w:sz w:val="20"/>
          <w:szCs w:val="20"/>
        </w:rPr>
      </w:pPr>
      <w:r w:rsidRPr="00C2072F">
        <w:rPr>
          <w:sz w:val="20"/>
          <w:szCs w:val="20"/>
        </w:rPr>
        <w:t>Тогучинского района Новосибирской области за 9 месяцев 2023 года</w:t>
      </w:r>
    </w:p>
    <w:p w:rsidR="00C2072F" w:rsidRPr="00C2072F" w:rsidRDefault="00C2072F" w:rsidP="00C2072F">
      <w:pPr>
        <w:jc w:val="center"/>
        <w:rPr>
          <w:sz w:val="20"/>
          <w:szCs w:val="20"/>
        </w:rPr>
      </w:pPr>
    </w:p>
    <w:p w:rsidR="00C2072F" w:rsidRPr="00C2072F" w:rsidRDefault="00C2072F" w:rsidP="00C2072F">
      <w:pPr>
        <w:jc w:val="both"/>
        <w:rPr>
          <w:bCs/>
          <w:sz w:val="20"/>
          <w:szCs w:val="20"/>
          <w:lang w:eastAsia="ar-SA"/>
        </w:rPr>
      </w:pPr>
      <w:r w:rsidRPr="00C2072F">
        <w:rPr>
          <w:bCs/>
          <w:sz w:val="20"/>
          <w:szCs w:val="20"/>
          <w:lang w:eastAsia="ar-SA"/>
        </w:rPr>
        <w:t xml:space="preserve">          В соответствии с Бюджетным кодексом РФ, Положением о бюджетном процессе в администрации Нечаевского сельсовета Тогучинского района Нов</w:t>
      </w:r>
      <w:r w:rsidRPr="00C2072F">
        <w:rPr>
          <w:bCs/>
          <w:sz w:val="20"/>
          <w:szCs w:val="20"/>
          <w:lang w:eastAsia="ar-SA"/>
        </w:rPr>
        <w:t>о</w:t>
      </w:r>
      <w:r w:rsidRPr="00C2072F">
        <w:rPr>
          <w:bCs/>
          <w:sz w:val="20"/>
          <w:szCs w:val="20"/>
          <w:lang w:eastAsia="ar-SA"/>
        </w:rPr>
        <w:t xml:space="preserve">сибирской области, Уставом сельского поселения Нечаевского сельсовета Тогучинского муниципального района Новосибирской области, </w:t>
      </w:r>
      <w:r w:rsidRPr="00C2072F">
        <w:rPr>
          <w:sz w:val="20"/>
          <w:szCs w:val="20"/>
          <w:lang w:eastAsia="ar-SA"/>
        </w:rPr>
        <w:t xml:space="preserve">Совет депутатов </w:t>
      </w:r>
      <w:r w:rsidRPr="00C2072F">
        <w:rPr>
          <w:sz w:val="20"/>
          <w:szCs w:val="20"/>
          <w:lang w:eastAsia="ar-SA"/>
        </w:rPr>
        <w:lastRenderedPageBreak/>
        <w:t>Неч</w:t>
      </w:r>
      <w:r w:rsidRPr="00C2072F">
        <w:rPr>
          <w:sz w:val="20"/>
          <w:szCs w:val="20"/>
          <w:lang w:eastAsia="ar-SA"/>
        </w:rPr>
        <w:t>а</w:t>
      </w:r>
      <w:r w:rsidRPr="00C2072F">
        <w:rPr>
          <w:sz w:val="20"/>
          <w:szCs w:val="20"/>
          <w:lang w:eastAsia="ar-SA"/>
        </w:rPr>
        <w:t>евского сельсовета Тогучинского района Новосибирской области</w:t>
      </w:r>
    </w:p>
    <w:p w:rsidR="00C2072F" w:rsidRPr="00C2072F" w:rsidRDefault="00C2072F" w:rsidP="00C2072F">
      <w:pPr>
        <w:jc w:val="center"/>
        <w:rPr>
          <w:sz w:val="20"/>
          <w:szCs w:val="20"/>
        </w:rPr>
      </w:pPr>
    </w:p>
    <w:p w:rsidR="00C2072F" w:rsidRPr="00C2072F" w:rsidRDefault="00C2072F" w:rsidP="00C2072F">
      <w:pPr>
        <w:jc w:val="both"/>
        <w:rPr>
          <w:sz w:val="20"/>
          <w:szCs w:val="20"/>
        </w:rPr>
      </w:pPr>
      <w:r w:rsidRPr="00C2072F">
        <w:rPr>
          <w:b/>
          <w:sz w:val="20"/>
          <w:szCs w:val="20"/>
        </w:rPr>
        <w:t>РЕШИЛ:</w:t>
      </w:r>
      <w:r w:rsidRPr="00C2072F">
        <w:rPr>
          <w:sz w:val="20"/>
          <w:szCs w:val="20"/>
        </w:rPr>
        <w:t xml:space="preserve"> </w:t>
      </w:r>
    </w:p>
    <w:p w:rsidR="00C2072F" w:rsidRPr="00C2072F" w:rsidRDefault="00C2072F" w:rsidP="00C2072F">
      <w:pPr>
        <w:ind w:firstLine="708"/>
        <w:jc w:val="both"/>
        <w:rPr>
          <w:color w:val="000000"/>
          <w:sz w:val="20"/>
          <w:szCs w:val="20"/>
        </w:rPr>
      </w:pPr>
      <w:r w:rsidRPr="00C2072F">
        <w:rPr>
          <w:sz w:val="20"/>
          <w:szCs w:val="20"/>
        </w:rPr>
        <w:t>1. Утвердить отчет об исполнении бюджета Нечаевского сельс</w:t>
      </w:r>
      <w:r w:rsidRPr="00C2072F">
        <w:rPr>
          <w:sz w:val="20"/>
          <w:szCs w:val="20"/>
        </w:rPr>
        <w:t>о</w:t>
      </w:r>
      <w:r w:rsidRPr="00C2072F">
        <w:rPr>
          <w:sz w:val="20"/>
          <w:szCs w:val="20"/>
        </w:rPr>
        <w:t xml:space="preserve">вета Тогучинского района Новосибирской области за 9 месяцев 2023 года, </w:t>
      </w:r>
      <w:r w:rsidRPr="00C2072F">
        <w:rPr>
          <w:color w:val="000000"/>
          <w:sz w:val="20"/>
          <w:szCs w:val="20"/>
        </w:rPr>
        <w:t xml:space="preserve">по доходам в сумме </w:t>
      </w:r>
      <w:r w:rsidRPr="00C2072F">
        <w:rPr>
          <w:sz w:val="20"/>
          <w:szCs w:val="20"/>
        </w:rPr>
        <w:t xml:space="preserve">15 912,60 тысяч </w:t>
      </w:r>
      <w:r w:rsidRPr="00C2072F">
        <w:rPr>
          <w:color w:val="000000"/>
          <w:sz w:val="20"/>
          <w:szCs w:val="20"/>
        </w:rPr>
        <w:t xml:space="preserve">рублей, по расходам в сумме </w:t>
      </w:r>
      <w:r w:rsidRPr="00C2072F">
        <w:rPr>
          <w:sz w:val="20"/>
          <w:szCs w:val="20"/>
        </w:rPr>
        <w:t>16 184,80 тысяч</w:t>
      </w:r>
      <w:r w:rsidRPr="00C2072F">
        <w:rPr>
          <w:color w:val="000000"/>
          <w:sz w:val="20"/>
          <w:szCs w:val="20"/>
        </w:rPr>
        <w:t xml:space="preserve"> рублей с превышением доходов над расходами в сумме 272,2 тысяч рублей.</w:t>
      </w:r>
    </w:p>
    <w:p w:rsidR="00C2072F" w:rsidRPr="00C2072F" w:rsidRDefault="00C2072F" w:rsidP="00C2072F">
      <w:pPr>
        <w:ind w:firstLine="709"/>
        <w:jc w:val="both"/>
        <w:rPr>
          <w:sz w:val="20"/>
          <w:szCs w:val="20"/>
        </w:rPr>
      </w:pPr>
      <w:r w:rsidRPr="00C2072F">
        <w:rPr>
          <w:bCs/>
          <w:sz w:val="20"/>
          <w:szCs w:val="20"/>
        </w:rPr>
        <w:t>2.</w:t>
      </w:r>
      <w:r w:rsidRPr="00C2072F">
        <w:rPr>
          <w:b/>
          <w:bCs/>
          <w:sz w:val="20"/>
          <w:szCs w:val="20"/>
        </w:rPr>
        <w:t xml:space="preserve"> </w:t>
      </w:r>
      <w:r w:rsidRPr="00C2072F">
        <w:rPr>
          <w:sz w:val="20"/>
          <w:szCs w:val="20"/>
        </w:rPr>
        <w:t>Утвердить следующие показатели годового отчета:</w:t>
      </w:r>
    </w:p>
    <w:p w:rsidR="00C2072F" w:rsidRPr="00C2072F" w:rsidRDefault="00C2072F" w:rsidP="00C2072F">
      <w:pPr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2.1.</w:t>
      </w:r>
      <w:r w:rsidRPr="00C2072F">
        <w:rPr>
          <w:b/>
          <w:bCs/>
          <w:sz w:val="20"/>
          <w:szCs w:val="20"/>
        </w:rPr>
        <w:t xml:space="preserve"> </w:t>
      </w:r>
      <w:bookmarkStart w:id="1" w:name="OLE_LINK1"/>
      <w:r w:rsidRPr="00C2072F">
        <w:rPr>
          <w:sz w:val="20"/>
          <w:szCs w:val="20"/>
        </w:rPr>
        <w:t>Доходы бюджета Нечаевского сельсовета Тогучинского района Нов</w:t>
      </w:r>
      <w:r w:rsidRPr="00C2072F">
        <w:rPr>
          <w:sz w:val="20"/>
          <w:szCs w:val="20"/>
        </w:rPr>
        <w:t>о</w:t>
      </w:r>
      <w:r w:rsidRPr="00C2072F">
        <w:rPr>
          <w:sz w:val="20"/>
          <w:szCs w:val="20"/>
        </w:rPr>
        <w:t xml:space="preserve">сибирской области за 9 месяцев 2023 года, </w:t>
      </w:r>
      <w:bookmarkEnd w:id="1"/>
      <w:r w:rsidRPr="00C2072F">
        <w:rPr>
          <w:sz w:val="20"/>
          <w:szCs w:val="20"/>
        </w:rPr>
        <w:t>согласно приложению №1 к настоящему Реш</w:t>
      </w:r>
      <w:r w:rsidRPr="00C2072F">
        <w:rPr>
          <w:sz w:val="20"/>
          <w:szCs w:val="20"/>
        </w:rPr>
        <w:t>е</w:t>
      </w:r>
      <w:r w:rsidRPr="00C2072F">
        <w:rPr>
          <w:sz w:val="20"/>
          <w:szCs w:val="20"/>
        </w:rPr>
        <w:t>нию;</w:t>
      </w:r>
    </w:p>
    <w:p w:rsidR="00C2072F" w:rsidRPr="00C2072F" w:rsidRDefault="00C2072F" w:rsidP="00C2072F">
      <w:pPr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2.2.  Расходы бюджета Нечаевского сельсовета Тогучинского района Н</w:t>
      </w:r>
      <w:r w:rsidRPr="00C2072F">
        <w:rPr>
          <w:sz w:val="20"/>
          <w:szCs w:val="20"/>
        </w:rPr>
        <w:t>о</w:t>
      </w:r>
      <w:r w:rsidRPr="00C2072F">
        <w:rPr>
          <w:sz w:val="20"/>
          <w:szCs w:val="20"/>
        </w:rPr>
        <w:t>восибирской области за 9 месяцев 2023 года, согласно приложению №2 к настоящему Р</w:t>
      </w:r>
      <w:r w:rsidRPr="00C2072F">
        <w:rPr>
          <w:sz w:val="20"/>
          <w:szCs w:val="20"/>
        </w:rPr>
        <w:t>е</w:t>
      </w:r>
      <w:r w:rsidRPr="00C2072F">
        <w:rPr>
          <w:sz w:val="20"/>
          <w:szCs w:val="20"/>
        </w:rPr>
        <w:t>шению;</w:t>
      </w:r>
    </w:p>
    <w:p w:rsidR="00C2072F" w:rsidRPr="00C2072F" w:rsidRDefault="00C2072F" w:rsidP="00C2072F">
      <w:pPr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2.3. Источники финансирования дефицита бюджета Нечаевского сельс</w:t>
      </w:r>
      <w:r w:rsidRPr="00C2072F">
        <w:rPr>
          <w:sz w:val="20"/>
          <w:szCs w:val="20"/>
        </w:rPr>
        <w:t>о</w:t>
      </w:r>
      <w:r w:rsidRPr="00C2072F">
        <w:rPr>
          <w:sz w:val="20"/>
          <w:szCs w:val="20"/>
        </w:rPr>
        <w:t>вета Тогучинского района Новосибирской области за 9 месяцев 2023 года, согласно пр</w:t>
      </w:r>
      <w:r w:rsidRPr="00C2072F">
        <w:rPr>
          <w:sz w:val="20"/>
          <w:szCs w:val="20"/>
        </w:rPr>
        <w:t>и</w:t>
      </w:r>
      <w:r w:rsidRPr="00C2072F">
        <w:rPr>
          <w:sz w:val="20"/>
          <w:szCs w:val="20"/>
        </w:rPr>
        <w:t>ложению №3 к настоящему Решению.</w:t>
      </w:r>
    </w:p>
    <w:p w:rsidR="00C2072F" w:rsidRPr="00C2072F" w:rsidRDefault="00C2072F" w:rsidP="00C2072F">
      <w:pPr>
        <w:ind w:firstLine="709"/>
        <w:jc w:val="both"/>
        <w:rPr>
          <w:sz w:val="20"/>
          <w:szCs w:val="20"/>
        </w:rPr>
      </w:pPr>
      <w:r w:rsidRPr="00C2072F">
        <w:rPr>
          <w:sz w:val="20"/>
          <w:szCs w:val="20"/>
        </w:rPr>
        <w:t>3. Решение подлежит официальному опубликованию в периодическом печатном издании «Вестник Нечаевский» и на официальном сайте администр</w:t>
      </w:r>
      <w:r w:rsidRPr="00C2072F">
        <w:rPr>
          <w:sz w:val="20"/>
          <w:szCs w:val="20"/>
        </w:rPr>
        <w:t>а</w:t>
      </w:r>
      <w:r w:rsidRPr="00C2072F">
        <w:rPr>
          <w:sz w:val="20"/>
          <w:szCs w:val="20"/>
        </w:rPr>
        <w:t>ции Нечаевского сельсовета Тогучинского района.</w:t>
      </w:r>
    </w:p>
    <w:p w:rsidR="00C2072F" w:rsidRPr="00C2072F" w:rsidRDefault="00C2072F" w:rsidP="00C2072F">
      <w:pPr>
        <w:jc w:val="both"/>
        <w:rPr>
          <w:sz w:val="20"/>
          <w:szCs w:val="20"/>
        </w:rPr>
      </w:pPr>
    </w:p>
    <w:p w:rsidR="00C2072F" w:rsidRPr="00C2072F" w:rsidRDefault="00C2072F" w:rsidP="00C2072F">
      <w:pPr>
        <w:jc w:val="both"/>
        <w:rPr>
          <w:sz w:val="20"/>
          <w:szCs w:val="20"/>
        </w:rPr>
      </w:pPr>
    </w:p>
    <w:p w:rsidR="00C2072F" w:rsidRPr="00C2072F" w:rsidRDefault="00C2072F" w:rsidP="00C2072F">
      <w:pPr>
        <w:jc w:val="both"/>
        <w:rPr>
          <w:sz w:val="20"/>
          <w:szCs w:val="20"/>
        </w:rPr>
      </w:pPr>
      <w:r w:rsidRPr="00C2072F">
        <w:rPr>
          <w:sz w:val="20"/>
          <w:szCs w:val="20"/>
        </w:rPr>
        <w:t xml:space="preserve">Председатель Совета депутатов Нечаевского сельсовета </w:t>
      </w:r>
    </w:p>
    <w:p w:rsidR="00C2072F" w:rsidRPr="00C2072F" w:rsidRDefault="00C2072F" w:rsidP="00C2072F">
      <w:pPr>
        <w:jc w:val="both"/>
        <w:rPr>
          <w:sz w:val="20"/>
          <w:szCs w:val="20"/>
        </w:rPr>
      </w:pPr>
      <w:r w:rsidRPr="00C2072F">
        <w:rPr>
          <w:sz w:val="20"/>
          <w:szCs w:val="20"/>
        </w:rPr>
        <w:t>Тогучинского района Новосибирской области                                 А.Г. Макаров</w:t>
      </w:r>
    </w:p>
    <w:p w:rsidR="00C2072F" w:rsidRPr="00C2072F" w:rsidRDefault="00C2072F" w:rsidP="00C2072F">
      <w:pPr>
        <w:jc w:val="both"/>
        <w:rPr>
          <w:sz w:val="20"/>
          <w:szCs w:val="20"/>
        </w:rPr>
      </w:pPr>
    </w:p>
    <w:p w:rsidR="00C2072F" w:rsidRPr="00C2072F" w:rsidRDefault="00C2072F" w:rsidP="00C2072F">
      <w:pPr>
        <w:jc w:val="both"/>
        <w:rPr>
          <w:sz w:val="20"/>
          <w:szCs w:val="20"/>
        </w:rPr>
      </w:pPr>
      <w:r w:rsidRPr="00C2072F">
        <w:rPr>
          <w:sz w:val="20"/>
          <w:szCs w:val="20"/>
        </w:rPr>
        <w:t xml:space="preserve">Глава Нечаевского сельсовета </w:t>
      </w:r>
    </w:p>
    <w:p w:rsidR="00C2072F" w:rsidRPr="00C2072F" w:rsidRDefault="00C2072F" w:rsidP="00C2072F">
      <w:pPr>
        <w:jc w:val="both"/>
        <w:rPr>
          <w:sz w:val="20"/>
          <w:szCs w:val="20"/>
        </w:rPr>
      </w:pPr>
      <w:r w:rsidRPr="00C2072F">
        <w:rPr>
          <w:sz w:val="20"/>
          <w:szCs w:val="20"/>
        </w:rPr>
        <w:t>Тогучинского района Новосибирской области                                  С.Г. Борисов</w:t>
      </w:r>
    </w:p>
    <w:p w:rsidR="00C2072F" w:rsidRDefault="00C2072F" w:rsidP="00C2072F">
      <w:pPr>
        <w:rPr>
          <w:rFonts w:eastAsia="Calibri"/>
          <w:sz w:val="28"/>
          <w:szCs w:val="28"/>
          <w:lang w:eastAsia="en-US"/>
        </w:rPr>
      </w:pPr>
    </w:p>
    <w:p w:rsidR="00C2072F" w:rsidRDefault="00C2072F" w:rsidP="00C2072F">
      <w:pPr>
        <w:rPr>
          <w:rFonts w:eastAsia="Calibri"/>
          <w:sz w:val="28"/>
          <w:szCs w:val="28"/>
          <w:lang w:eastAsia="en-US"/>
        </w:rPr>
      </w:pPr>
    </w:p>
    <w:p w:rsidR="00135FE9" w:rsidRPr="0077316D" w:rsidRDefault="00135FE9" w:rsidP="00135FE9">
      <w:pPr>
        <w:ind w:firstLine="709"/>
        <w:jc w:val="both"/>
        <w:rPr>
          <w:b/>
          <w:sz w:val="28"/>
          <w:szCs w:val="28"/>
        </w:rPr>
      </w:pPr>
    </w:p>
    <w:tbl>
      <w:tblPr>
        <w:tblpPr w:leftFromText="180" w:rightFromText="180" w:vertAnchor="text" w:horzAnchor="margin" w:tblpY="2008"/>
        <w:tblW w:w="109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0"/>
        <w:gridCol w:w="3245"/>
        <w:gridCol w:w="2300"/>
        <w:gridCol w:w="2700"/>
      </w:tblGrid>
      <w:tr w:rsidR="000B741B" w:rsidRPr="001F009B" w:rsidTr="000B741B">
        <w:trPr>
          <w:trHeight w:val="212"/>
        </w:trPr>
        <w:tc>
          <w:tcPr>
            <w:tcW w:w="2700" w:type="dxa"/>
            <w:shd w:val="clear" w:color="auto" w:fill="auto"/>
          </w:tcPr>
          <w:p w:rsidR="000B741B" w:rsidRPr="001F009B" w:rsidRDefault="000B741B" w:rsidP="000B741B">
            <w:pPr>
              <w:rPr>
                <w:b/>
                <w:i/>
                <w:sz w:val="20"/>
                <w:szCs w:val="20"/>
              </w:rPr>
            </w:pPr>
            <w:r w:rsidRPr="001F009B">
              <w:rPr>
                <w:b/>
                <w:i/>
                <w:sz w:val="20"/>
                <w:szCs w:val="20"/>
              </w:rPr>
              <w:t>Нечаевский вестник</w:t>
            </w:r>
          </w:p>
        </w:tc>
        <w:tc>
          <w:tcPr>
            <w:tcW w:w="8245" w:type="dxa"/>
            <w:gridSpan w:val="3"/>
            <w:shd w:val="clear" w:color="auto" w:fill="auto"/>
          </w:tcPr>
          <w:p w:rsidR="000B741B" w:rsidRPr="001F009B" w:rsidRDefault="000B741B" w:rsidP="00C2072F">
            <w:pPr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 xml:space="preserve">Периодическое печатное издание № </w:t>
            </w:r>
            <w:r>
              <w:rPr>
                <w:sz w:val="20"/>
                <w:szCs w:val="20"/>
              </w:rPr>
              <w:t>1</w:t>
            </w:r>
            <w:r w:rsidR="00C2072F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, 1</w:t>
            </w:r>
            <w:r w:rsidR="00C2072F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октября</w:t>
            </w:r>
            <w:r w:rsidRPr="001F009B">
              <w:rPr>
                <w:sz w:val="20"/>
                <w:szCs w:val="20"/>
              </w:rPr>
              <w:t xml:space="preserve"> 202</w:t>
            </w:r>
            <w:r>
              <w:rPr>
                <w:sz w:val="20"/>
                <w:szCs w:val="20"/>
              </w:rPr>
              <w:t>3</w:t>
            </w:r>
          </w:p>
        </w:tc>
      </w:tr>
      <w:tr w:rsidR="000B741B" w:rsidRPr="001F009B" w:rsidTr="000B741B">
        <w:trPr>
          <w:trHeight w:val="1568"/>
        </w:trPr>
        <w:tc>
          <w:tcPr>
            <w:tcW w:w="2700" w:type="dxa"/>
            <w:shd w:val="clear" w:color="auto" w:fill="auto"/>
          </w:tcPr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 xml:space="preserve">АДРЕС: </w:t>
            </w:r>
          </w:p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 xml:space="preserve">633422, Новосибирская область, Тогучинский район, </w:t>
            </w:r>
          </w:p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>п. Нечаевский, ул. Весенняя, 11</w:t>
            </w:r>
          </w:p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>Тел./факс (383-40) 32-242</w:t>
            </w:r>
          </w:p>
        </w:tc>
        <w:tc>
          <w:tcPr>
            <w:tcW w:w="3245" w:type="dxa"/>
            <w:shd w:val="clear" w:color="auto" w:fill="auto"/>
          </w:tcPr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>УЧРЕДИТЕЛЬ:</w:t>
            </w:r>
          </w:p>
          <w:p w:rsidR="000B741B" w:rsidRPr="001F009B" w:rsidRDefault="000B741B" w:rsidP="000B741B">
            <w:pPr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>администрация Нечаевского сельсовета Тогучинского района Новосибирской области» Периодическое печатное издание учреждено Постановление администрации Нечаевского сельсовета Тогучинского района Новосибирской области № 12 от 15 мая 2008</w:t>
            </w:r>
          </w:p>
        </w:tc>
        <w:tc>
          <w:tcPr>
            <w:tcW w:w="2300" w:type="dxa"/>
            <w:shd w:val="clear" w:color="auto" w:fill="auto"/>
          </w:tcPr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>Редакционный совет:</w:t>
            </w:r>
          </w:p>
          <w:p w:rsidR="000B741B" w:rsidRPr="001F009B" w:rsidRDefault="000B741B" w:rsidP="000B741B">
            <w:pPr>
              <w:rPr>
                <w:sz w:val="20"/>
                <w:szCs w:val="20"/>
              </w:rPr>
            </w:pPr>
            <w:proofErr w:type="spellStart"/>
            <w:r w:rsidRPr="001F009B">
              <w:rPr>
                <w:sz w:val="20"/>
                <w:szCs w:val="20"/>
              </w:rPr>
              <w:t>Тригуба</w:t>
            </w:r>
            <w:proofErr w:type="spellEnd"/>
            <w:r w:rsidRPr="001F009B">
              <w:rPr>
                <w:sz w:val="20"/>
                <w:szCs w:val="20"/>
              </w:rPr>
              <w:t xml:space="preserve"> О.М.;</w:t>
            </w:r>
          </w:p>
          <w:p w:rsidR="000B741B" w:rsidRPr="001F009B" w:rsidRDefault="000B741B" w:rsidP="000B741B">
            <w:pPr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 xml:space="preserve">Безносенко С.В.; </w:t>
            </w:r>
          </w:p>
          <w:p w:rsidR="000B741B" w:rsidRPr="001F009B" w:rsidRDefault="000B741B" w:rsidP="000B741B">
            <w:pPr>
              <w:rPr>
                <w:sz w:val="20"/>
                <w:szCs w:val="20"/>
              </w:rPr>
            </w:pPr>
            <w:proofErr w:type="spellStart"/>
            <w:r w:rsidRPr="001F009B">
              <w:rPr>
                <w:sz w:val="20"/>
                <w:szCs w:val="20"/>
              </w:rPr>
              <w:t>Лисейченко</w:t>
            </w:r>
            <w:proofErr w:type="spellEnd"/>
            <w:r w:rsidRPr="001F009B">
              <w:rPr>
                <w:sz w:val="20"/>
                <w:szCs w:val="20"/>
              </w:rPr>
              <w:t xml:space="preserve"> Г.С.</w:t>
            </w:r>
          </w:p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700" w:type="dxa"/>
            <w:shd w:val="clear" w:color="auto" w:fill="auto"/>
          </w:tcPr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 xml:space="preserve">Подписано к печати: </w:t>
            </w:r>
            <w:r>
              <w:rPr>
                <w:sz w:val="20"/>
                <w:szCs w:val="20"/>
              </w:rPr>
              <w:t>1</w:t>
            </w:r>
            <w:r w:rsidR="00C2072F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.10.2023</w:t>
            </w:r>
          </w:p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>Отпечатано в администрации Нечаевского сельсовета</w:t>
            </w:r>
          </w:p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>Тираж: 100 экз.</w:t>
            </w:r>
          </w:p>
          <w:p w:rsidR="000B741B" w:rsidRPr="001F009B" w:rsidRDefault="000B741B" w:rsidP="000B741B">
            <w:pPr>
              <w:jc w:val="both"/>
              <w:rPr>
                <w:sz w:val="20"/>
                <w:szCs w:val="20"/>
              </w:rPr>
            </w:pPr>
            <w:r w:rsidRPr="001F009B">
              <w:rPr>
                <w:sz w:val="20"/>
                <w:szCs w:val="20"/>
              </w:rPr>
              <w:t>Распространяется бесплатно</w:t>
            </w:r>
          </w:p>
        </w:tc>
      </w:tr>
    </w:tbl>
    <w:p w:rsidR="00135FE9" w:rsidRDefault="00135FE9" w:rsidP="00135FE9">
      <w:pPr>
        <w:spacing w:after="200" w:line="276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 w:type="page"/>
      </w:r>
    </w:p>
    <w:p w:rsidR="001434EC" w:rsidRPr="0064707C" w:rsidRDefault="001434EC" w:rsidP="001434EC">
      <w:pPr>
        <w:rPr>
          <w:sz w:val="20"/>
          <w:szCs w:val="20"/>
        </w:rPr>
        <w:sectPr w:rsidR="001434EC" w:rsidRPr="0064707C" w:rsidSect="001434EC">
          <w:headerReference w:type="default" r:id="rId8"/>
          <w:footerReference w:type="even" r:id="rId9"/>
          <w:footerReference w:type="default" r:id="rId10"/>
          <w:pgSz w:w="11906" w:h="16838"/>
          <w:pgMar w:top="539" w:right="850" w:bottom="539" w:left="720" w:header="708" w:footer="0" w:gutter="0"/>
          <w:cols w:num="2" w:space="708"/>
          <w:docGrid w:linePitch="360"/>
        </w:sectPr>
      </w:pPr>
    </w:p>
    <w:p w:rsidR="001434EC" w:rsidRPr="001F009B" w:rsidRDefault="001434EC" w:rsidP="001434EC">
      <w:pPr>
        <w:rPr>
          <w:sz w:val="20"/>
          <w:szCs w:val="20"/>
        </w:rPr>
      </w:pPr>
    </w:p>
    <w:p w:rsidR="001434EC" w:rsidRPr="001F009B" w:rsidRDefault="001434EC" w:rsidP="001434EC">
      <w:pPr>
        <w:rPr>
          <w:sz w:val="20"/>
          <w:szCs w:val="20"/>
        </w:rPr>
      </w:pPr>
    </w:p>
    <w:p w:rsidR="001434EC" w:rsidRPr="001F009B" w:rsidRDefault="001434EC" w:rsidP="001434EC">
      <w:pPr>
        <w:rPr>
          <w:sz w:val="20"/>
          <w:szCs w:val="20"/>
        </w:rPr>
      </w:pPr>
    </w:p>
    <w:p w:rsidR="001434EC" w:rsidRPr="001F009B" w:rsidRDefault="001434EC" w:rsidP="001434EC">
      <w:pPr>
        <w:rPr>
          <w:sz w:val="20"/>
          <w:szCs w:val="20"/>
        </w:rPr>
      </w:pPr>
    </w:p>
    <w:p w:rsidR="001434EC" w:rsidRPr="001F009B" w:rsidRDefault="001434EC" w:rsidP="001434EC">
      <w:pPr>
        <w:rPr>
          <w:sz w:val="20"/>
          <w:szCs w:val="20"/>
        </w:rPr>
      </w:pPr>
    </w:p>
    <w:p w:rsidR="00561C37" w:rsidRDefault="00561C37"/>
    <w:sectPr w:rsidR="00561C37" w:rsidSect="00135FE9">
      <w:type w:val="continuous"/>
      <w:pgSz w:w="11906" w:h="16838"/>
      <w:pgMar w:top="539" w:right="850" w:bottom="539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649E" w:rsidRDefault="00CB649E" w:rsidP="001434EC">
      <w:r>
        <w:separator/>
      </w:r>
    </w:p>
  </w:endnote>
  <w:endnote w:type="continuationSeparator" w:id="0">
    <w:p w:rsidR="00CB649E" w:rsidRDefault="00CB649E" w:rsidP="00143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E9" w:rsidRDefault="00135FE9" w:rsidP="00135FE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35FE9" w:rsidRDefault="00135FE9" w:rsidP="00135FE9">
    <w:pPr>
      <w:pStyle w:val="a5"/>
      <w:ind w:right="360"/>
    </w:pPr>
  </w:p>
  <w:p w:rsidR="00135FE9" w:rsidRDefault="00135FE9"/>
  <w:p w:rsidR="00135FE9" w:rsidRDefault="00135FE9"/>
  <w:p w:rsidR="00135FE9" w:rsidRDefault="00135FE9"/>
  <w:p w:rsidR="00135FE9" w:rsidRDefault="00135FE9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E9" w:rsidRDefault="00135FE9" w:rsidP="00135FE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2072F">
      <w:rPr>
        <w:rStyle w:val="a7"/>
        <w:noProof/>
      </w:rPr>
      <w:t>4</w:t>
    </w:r>
    <w:r>
      <w:rPr>
        <w:rStyle w:val="a7"/>
      </w:rPr>
      <w:fldChar w:fldCharType="end"/>
    </w:r>
  </w:p>
  <w:p w:rsidR="00135FE9" w:rsidRDefault="00135FE9" w:rsidP="00135FE9">
    <w:pPr>
      <w:pStyle w:val="a5"/>
      <w:ind w:right="360"/>
    </w:pPr>
  </w:p>
  <w:p w:rsidR="00135FE9" w:rsidRDefault="00135FE9"/>
  <w:p w:rsidR="00135FE9" w:rsidRDefault="00135FE9"/>
  <w:p w:rsidR="00135FE9" w:rsidRDefault="00135FE9"/>
  <w:p w:rsidR="00135FE9" w:rsidRDefault="00135FE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649E" w:rsidRDefault="00CB649E" w:rsidP="001434EC">
      <w:r>
        <w:separator/>
      </w:r>
    </w:p>
  </w:footnote>
  <w:footnote w:type="continuationSeparator" w:id="0">
    <w:p w:rsidR="00CB649E" w:rsidRDefault="00CB649E" w:rsidP="001434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E9" w:rsidRPr="00540D35" w:rsidRDefault="00135FE9" w:rsidP="00135FE9">
    <w:pPr>
      <w:ind w:left="-900" w:right="-1800" w:firstLine="900"/>
      <w:jc w:val="center"/>
      <w:rPr>
        <w:b/>
        <w:i/>
        <w:sz w:val="36"/>
        <w:szCs w:val="36"/>
      </w:rPr>
    </w:pPr>
    <w:r w:rsidRPr="00540D35">
      <w:rPr>
        <w:b/>
        <w:i/>
        <w:sz w:val="36"/>
        <w:szCs w:val="36"/>
      </w:rPr>
      <w:t>Нечаевский вестник</w:t>
    </w:r>
  </w:p>
  <w:p w:rsidR="00135FE9" w:rsidRPr="00540D35" w:rsidRDefault="00135FE9" w:rsidP="00135FE9">
    <w:pPr>
      <w:ind w:right="-1800"/>
      <w:rPr>
        <w:b/>
        <w:sz w:val="28"/>
        <w:szCs w:val="28"/>
      </w:rPr>
    </w:pPr>
    <w:r w:rsidRPr="00540D35">
      <w:rPr>
        <w:b/>
        <w:sz w:val="28"/>
        <w:szCs w:val="28"/>
      </w:rPr>
      <w:t xml:space="preserve">№ </w:t>
    </w:r>
    <w:r>
      <w:rPr>
        <w:b/>
        <w:sz w:val="28"/>
        <w:szCs w:val="28"/>
      </w:rPr>
      <w:t>1</w:t>
    </w:r>
    <w:r w:rsidR="00C2072F">
      <w:rPr>
        <w:b/>
        <w:sz w:val="28"/>
        <w:szCs w:val="28"/>
      </w:rPr>
      <w:t>5</w:t>
    </w:r>
    <w:r w:rsidRPr="00540D35">
      <w:rPr>
        <w:b/>
        <w:sz w:val="28"/>
        <w:szCs w:val="28"/>
      </w:rPr>
      <w:t xml:space="preserve">, </w:t>
    </w:r>
    <w:r>
      <w:rPr>
        <w:b/>
        <w:sz w:val="28"/>
        <w:szCs w:val="28"/>
      </w:rPr>
      <w:t>1</w:t>
    </w:r>
    <w:r w:rsidR="00C2072F">
      <w:rPr>
        <w:b/>
        <w:sz w:val="28"/>
        <w:szCs w:val="28"/>
      </w:rPr>
      <w:t>3</w:t>
    </w:r>
    <w:r>
      <w:rPr>
        <w:b/>
        <w:sz w:val="28"/>
        <w:szCs w:val="28"/>
      </w:rPr>
      <w:t xml:space="preserve"> </w:t>
    </w:r>
    <w:r w:rsidR="000B741B">
      <w:rPr>
        <w:b/>
        <w:sz w:val="28"/>
        <w:szCs w:val="28"/>
      </w:rPr>
      <w:t>октября</w:t>
    </w:r>
    <w:r>
      <w:rPr>
        <w:b/>
        <w:sz w:val="28"/>
        <w:szCs w:val="28"/>
      </w:rPr>
      <w:t xml:space="preserve"> 2023</w:t>
    </w:r>
  </w:p>
  <w:p w:rsidR="00135FE9" w:rsidRDefault="00135FE9" w:rsidP="00135FE9">
    <w:pPr>
      <w:pBdr>
        <w:top w:val="single" w:sz="12" w:space="1" w:color="auto"/>
        <w:bottom w:val="single" w:sz="12" w:space="1" w:color="auto"/>
      </w:pBdr>
      <w:ind w:right="-1800"/>
      <w:rPr>
        <w:sz w:val="28"/>
        <w:szCs w:val="28"/>
      </w:rPr>
    </w:pPr>
    <w:r w:rsidRPr="00540D35">
      <w:rPr>
        <w:sz w:val="28"/>
        <w:szCs w:val="28"/>
      </w:rPr>
      <w:t xml:space="preserve">Периодическое печатное издание органа местного самоуправления </w:t>
    </w:r>
  </w:p>
  <w:p w:rsidR="00135FE9" w:rsidRPr="00540D35" w:rsidRDefault="00135FE9" w:rsidP="00135FE9">
    <w:pPr>
      <w:pBdr>
        <w:top w:val="single" w:sz="12" w:space="1" w:color="auto"/>
        <w:bottom w:val="single" w:sz="12" w:space="1" w:color="auto"/>
      </w:pBdr>
      <w:ind w:right="-1800"/>
      <w:rPr>
        <w:sz w:val="28"/>
        <w:szCs w:val="28"/>
      </w:rPr>
    </w:pPr>
    <w:r>
      <w:rPr>
        <w:sz w:val="28"/>
        <w:szCs w:val="28"/>
      </w:rPr>
      <w:t xml:space="preserve">                                               </w:t>
    </w:r>
    <w:r w:rsidRPr="00540D35">
      <w:rPr>
        <w:sz w:val="28"/>
        <w:szCs w:val="28"/>
      </w:rPr>
      <w:t>«Нечаевский</w:t>
    </w:r>
    <w:r>
      <w:rPr>
        <w:sz w:val="28"/>
        <w:szCs w:val="28"/>
      </w:rPr>
      <w:t xml:space="preserve"> </w:t>
    </w:r>
    <w:r w:rsidRPr="00540D35">
      <w:rPr>
        <w:sz w:val="28"/>
        <w:szCs w:val="28"/>
      </w:rPr>
      <w:t>Вестник»</w:t>
    </w:r>
  </w:p>
  <w:p w:rsidR="00135FE9" w:rsidRDefault="00135FE9" w:rsidP="00135FE9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E955C8"/>
    <w:multiLevelType w:val="hybridMultilevel"/>
    <w:tmpl w:val="91C810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436241"/>
    <w:multiLevelType w:val="hybridMultilevel"/>
    <w:tmpl w:val="572E0A6C"/>
    <w:lvl w:ilvl="0" w:tplc="0AB8752A">
      <w:start w:val="1"/>
      <w:numFmt w:val="decimal"/>
      <w:lvlText w:val="%1."/>
      <w:lvlJc w:val="left"/>
      <w:pPr>
        <w:ind w:left="2185" w:hanging="14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9EF169D"/>
    <w:multiLevelType w:val="multilevel"/>
    <w:tmpl w:val="594C3344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23621803"/>
    <w:multiLevelType w:val="hybridMultilevel"/>
    <w:tmpl w:val="24F8820A"/>
    <w:lvl w:ilvl="0" w:tplc="3B0813C8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">
    <w:nsid w:val="24DE16EC"/>
    <w:multiLevelType w:val="multilevel"/>
    <w:tmpl w:val="EDEE7C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5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6">
    <w:nsid w:val="3F8B0627"/>
    <w:multiLevelType w:val="hybridMultilevel"/>
    <w:tmpl w:val="593CD3C2"/>
    <w:lvl w:ilvl="0" w:tplc="43EC35E4">
      <w:start w:val="1"/>
      <w:numFmt w:val="decimal"/>
      <w:lvlText w:val="%1."/>
      <w:lvlJc w:val="left"/>
      <w:pPr>
        <w:ind w:left="915" w:hanging="375"/>
      </w:pPr>
      <w:rPr>
        <w:rFonts w:hint="default"/>
      </w:rPr>
    </w:lvl>
    <w:lvl w:ilvl="1" w:tplc="C4C0B1B0">
      <w:start w:val="1"/>
      <w:numFmt w:val="lowerLetter"/>
      <w:lvlText w:val="%2."/>
      <w:lvlJc w:val="left"/>
      <w:pPr>
        <w:ind w:left="1620" w:hanging="360"/>
      </w:pPr>
    </w:lvl>
    <w:lvl w:ilvl="2" w:tplc="340C1E08">
      <w:start w:val="1"/>
      <w:numFmt w:val="lowerRoman"/>
      <w:lvlText w:val="%3."/>
      <w:lvlJc w:val="right"/>
      <w:pPr>
        <w:ind w:left="2340" w:hanging="180"/>
      </w:pPr>
    </w:lvl>
    <w:lvl w:ilvl="3" w:tplc="6D1AFBFA">
      <w:start w:val="1"/>
      <w:numFmt w:val="decimal"/>
      <w:lvlText w:val="%4."/>
      <w:lvlJc w:val="left"/>
      <w:pPr>
        <w:ind w:left="3060" w:hanging="360"/>
      </w:pPr>
    </w:lvl>
    <w:lvl w:ilvl="4" w:tplc="3014DAA4">
      <w:start w:val="1"/>
      <w:numFmt w:val="lowerLetter"/>
      <w:lvlText w:val="%5."/>
      <w:lvlJc w:val="left"/>
      <w:pPr>
        <w:ind w:left="3780" w:hanging="360"/>
      </w:pPr>
    </w:lvl>
    <w:lvl w:ilvl="5" w:tplc="649C4616">
      <w:start w:val="1"/>
      <w:numFmt w:val="lowerRoman"/>
      <w:lvlText w:val="%6."/>
      <w:lvlJc w:val="right"/>
      <w:pPr>
        <w:ind w:left="4500" w:hanging="180"/>
      </w:pPr>
    </w:lvl>
    <w:lvl w:ilvl="6" w:tplc="30A0D810">
      <w:start w:val="1"/>
      <w:numFmt w:val="decimal"/>
      <w:lvlText w:val="%7."/>
      <w:lvlJc w:val="left"/>
      <w:pPr>
        <w:ind w:left="5220" w:hanging="360"/>
      </w:pPr>
    </w:lvl>
    <w:lvl w:ilvl="7" w:tplc="749CE10E">
      <w:start w:val="1"/>
      <w:numFmt w:val="lowerLetter"/>
      <w:lvlText w:val="%8."/>
      <w:lvlJc w:val="left"/>
      <w:pPr>
        <w:ind w:left="5940" w:hanging="360"/>
      </w:pPr>
    </w:lvl>
    <w:lvl w:ilvl="8" w:tplc="7DEC5726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BC933D1"/>
    <w:multiLevelType w:val="hybridMultilevel"/>
    <w:tmpl w:val="7D26949C"/>
    <w:lvl w:ilvl="0" w:tplc="24DA1636">
      <w:start w:val="4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C0F30A9"/>
    <w:multiLevelType w:val="multilevel"/>
    <w:tmpl w:val="1A3CDEDC"/>
    <w:lvl w:ilvl="0">
      <w:start w:val="1"/>
      <w:numFmt w:val="decimal"/>
      <w:lvlText w:val="%1."/>
      <w:lvlJc w:val="left"/>
      <w:pPr>
        <w:ind w:left="1497" w:hanging="93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10">
    <w:nsid w:val="52F7106A"/>
    <w:multiLevelType w:val="hybridMultilevel"/>
    <w:tmpl w:val="0D2470A0"/>
    <w:lvl w:ilvl="0" w:tplc="C32E57E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D07EF7"/>
    <w:multiLevelType w:val="hybridMultilevel"/>
    <w:tmpl w:val="3CBC669C"/>
    <w:lvl w:ilvl="0" w:tplc="E60C0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35520146">
      <w:start w:val="1"/>
      <w:numFmt w:val="lowerLetter"/>
      <w:lvlText w:val="%2."/>
      <w:lvlJc w:val="left"/>
      <w:pPr>
        <w:ind w:left="1620" w:hanging="360"/>
      </w:pPr>
    </w:lvl>
    <w:lvl w:ilvl="2" w:tplc="4F96BB32">
      <w:start w:val="1"/>
      <w:numFmt w:val="lowerRoman"/>
      <w:lvlText w:val="%3."/>
      <w:lvlJc w:val="right"/>
      <w:pPr>
        <w:ind w:left="2340" w:hanging="180"/>
      </w:pPr>
    </w:lvl>
    <w:lvl w:ilvl="3" w:tplc="FA4024E0">
      <w:start w:val="1"/>
      <w:numFmt w:val="decimal"/>
      <w:lvlText w:val="%4."/>
      <w:lvlJc w:val="left"/>
      <w:pPr>
        <w:ind w:left="3060" w:hanging="360"/>
      </w:pPr>
    </w:lvl>
    <w:lvl w:ilvl="4" w:tplc="FD380924">
      <w:start w:val="1"/>
      <w:numFmt w:val="lowerLetter"/>
      <w:lvlText w:val="%5."/>
      <w:lvlJc w:val="left"/>
      <w:pPr>
        <w:ind w:left="3780" w:hanging="360"/>
      </w:pPr>
    </w:lvl>
    <w:lvl w:ilvl="5" w:tplc="2F506C8E">
      <w:start w:val="1"/>
      <w:numFmt w:val="lowerRoman"/>
      <w:lvlText w:val="%6."/>
      <w:lvlJc w:val="right"/>
      <w:pPr>
        <w:ind w:left="4500" w:hanging="180"/>
      </w:pPr>
    </w:lvl>
    <w:lvl w:ilvl="6" w:tplc="EAFC4F1A">
      <w:start w:val="1"/>
      <w:numFmt w:val="decimal"/>
      <w:lvlText w:val="%7."/>
      <w:lvlJc w:val="left"/>
      <w:pPr>
        <w:ind w:left="5220" w:hanging="360"/>
      </w:pPr>
    </w:lvl>
    <w:lvl w:ilvl="7" w:tplc="17D0F6C8">
      <w:start w:val="1"/>
      <w:numFmt w:val="lowerLetter"/>
      <w:lvlText w:val="%8."/>
      <w:lvlJc w:val="left"/>
      <w:pPr>
        <w:ind w:left="5940" w:hanging="360"/>
      </w:pPr>
    </w:lvl>
    <w:lvl w:ilvl="8" w:tplc="2028E742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62DA0807"/>
    <w:multiLevelType w:val="hybridMultilevel"/>
    <w:tmpl w:val="226E236A"/>
    <w:lvl w:ilvl="0" w:tplc="9070907A">
      <w:start w:val="1"/>
      <w:numFmt w:val="decimal"/>
      <w:lvlText w:val="%1."/>
      <w:lvlJc w:val="left"/>
      <w:pPr>
        <w:ind w:left="2142" w:hanging="15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57E5C5E"/>
    <w:multiLevelType w:val="multilevel"/>
    <w:tmpl w:val="A65A5CD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4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6849114A"/>
    <w:multiLevelType w:val="multilevel"/>
    <w:tmpl w:val="C100D7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8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6">
    <w:nsid w:val="6B991E12"/>
    <w:multiLevelType w:val="multilevel"/>
    <w:tmpl w:val="9E4EC1A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786579E2"/>
    <w:multiLevelType w:val="multilevel"/>
    <w:tmpl w:val="49C8F64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7CF76BD7"/>
    <w:multiLevelType w:val="multilevel"/>
    <w:tmpl w:val="DF1E19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5"/>
  </w:num>
  <w:num w:numId="2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6"/>
  </w:num>
  <w:num w:numId="5">
    <w:abstractNumId w:val="19"/>
  </w:num>
  <w:num w:numId="6">
    <w:abstractNumId w:val="18"/>
  </w:num>
  <w:num w:numId="7">
    <w:abstractNumId w:val="17"/>
  </w:num>
  <w:num w:numId="8">
    <w:abstractNumId w:val="3"/>
  </w:num>
  <w:num w:numId="9">
    <w:abstractNumId w:val="2"/>
  </w:num>
  <w:num w:numId="10">
    <w:abstractNumId w:val="16"/>
  </w:num>
  <w:num w:numId="11">
    <w:abstractNumId w:val="13"/>
  </w:num>
  <w:num w:numId="12">
    <w:abstractNumId w:val="12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</w:num>
  <w:num w:numId="16">
    <w:abstractNumId w:val="0"/>
  </w:num>
  <w:num w:numId="17">
    <w:abstractNumId w:val="1"/>
  </w:num>
  <w:num w:numId="18">
    <w:abstractNumId w:val="4"/>
  </w:num>
  <w:num w:numId="19">
    <w:abstractNumId w:val="7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5D3"/>
    <w:rsid w:val="00010250"/>
    <w:rsid w:val="00067A8F"/>
    <w:rsid w:val="000B741B"/>
    <w:rsid w:val="000D76EC"/>
    <w:rsid w:val="001251E0"/>
    <w:rsid w:val="00135FE9"/>
    <w:rsid w:val="001434EC"/>
    <w:rsid w:val="002570D5"/>
    <w:rsid w:val="002D55F8"/>
    <w:rsid w:val="003E2966"/>
    <w:rsid w:val="004247AC"/>
    <w:rsid w:val="004723C3"/>
    <w:rsid w:val="00517206"/>
    <w:rsid w:val="00541F1A"/>
    <w:rsid w:val="005425D3"/>
    <w:rsid w:val="00561C37"/>
    <w:rsid w:val="005F08C4"/>
    <w:rsid w:val="00694A70"/>
    <w:rsid w:val="00702A14"/>
    <w:rsid w:val="00735D23"/>
    <w:rsid w:val="0087381E"/>
    <w:rsid w:val="009C5F46"/>
    <w:rsid w:val="00A46827"/>
    <w:rsid w:val="00BE584B"/>
    <w:rsid w:val="00C06425"/>
    <w:rsid w:val="00C2072F"/>
    <w:rsid w:val="00CB649E"/>
    <w:rsid w:val="00CE0632"/>
    <w:rsid w:val="00D11C6E"/>
    <w:rsid w:val="00D23127"/>
    <w:rsid w:val="00E360C6"/>
    <w:rsid w:val="00EA12A9"/>
    <w:rsid w:val="00EB2924"/>
    <w:rsid w:val="00F50DF2"/>
    <w:rsid w:val="00FF0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7B31D5B-6087-4108-9CC1-D122F569C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59"/>
    <w:lsdException w:name="Plain Table 2" w:uiPriority="59"/>
    <w:lsdException w:name="Grid Table Light" w:uiPriority="40"/>
    <w:lsdException w:name="Grid Table 4" w:uiPriority="59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34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67A8F"/>
    <w:pPr>
      <w:keepNext/>
      <w:keepLines/>
      <w:spacing w:before="480" w:after="200" w:line="259" w:lineRule="auto"/>
      <w:outlineLvl w:val="0"/>
    </w:pPr>
    <w:rPr>
      <w:rFonts w:ascii="Arial" w:eastAsia="Arial" w:hAnsi="Arial" w:cs="Arial"/>
      <w:sz w:val="40"/>
      <w:szCs w:val="40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067A8F"/>
    <w:pPr>
      <w:keepNext/>
      <w:keepLines/>
      <w:spacing w:before="360" w:after="200" w:line="259" w:lineRule="auto"/>
      <w:outlineLvl w:val="1"/>
    </w:pPr>
    <w:rPr>
      <w:rFonts w:ascii="Arial" w:eastAsia="Arial" w:hAnsi="Arial" w:cs="Arial"/>
      <w:sz w:val="34"/>
      <w:szCs w:val="22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067A8F"/>
    <w:pPr>
      <w:keepNext/>
      <w:keepLines/>
      <w:spacing w:before="320" w:after="200" w:line="259" w:lineRule="auto"/>
      <w:outlineLvl w:val="2"/>
    </w:pPr>
    <w:rPr>
      <w:rFonts w:ascii="Arial" w:eastAsia="Arial" w:hAnsi="Arial" w:cs="Arial"/>
      <w:sz w:val="30"/>
      <w:szCs w:val="30"/>
      <w:lang w:eastAsia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067A8F"/>
    <w:pPr>
      <w:keepNext/>
      <w:keepLines/>
      <w:spacing w:before="320" w:after="200" w:line="259" w:lineRule="auto"/>
      <w:outlineLvl w:val="3"/>
    </w:pPr>
    <w:rPr>
      <w:rFonts w:ascii="Arial" w:eastAsia="Arial" w:hAnsi="Arial" w:cs="Arial"/>
      <w:b/>
      <w:bCs/>
      <w:sz w:val="26"/>
      <w:szCs w:val="26"/>
      <w:lang w:eastAsia="en-US"/>
    </w:rPr>
  </w:style>
  <w:style w:type="paragraph" w:styleId="5">
    <w:name w:val="heading 5"/>
    <w:basedOn w:val="a"/>
    <w:next w:val="a"/>
    <w:link w:val="50"/>
    <w:uiPriority w:val="9"/>
    <w:qFormat/>
    <w:rsid w:val="00A46827"/>
    <w:pPr>
      <w:keepNext/>
      <w:jc w:val="center"/>
      <w:outlineLvl w:val="4"/>
    </w:pPr>
    <w:rPr>
      <w:rFonts w:ascii="Arial" w:hAnsi="Arial"/>
      <w:color w:val="000080"/>
      <w:szCs w:val="20"/>
    </w:rPr>
  </w:style>
  <w:style w:type="paragraph" w:styleId="6">
    <w:name w:val="heading 6"/>
    <w:basedOn w:val="a"/>
    <w:next w:val="a"/>
    <w:link w:val="60"/>
    <w:uiPriority w:val="9"/>
    <w:unhideWhenUsed/>
    <w:qFormat/>
    <w:rsid w:val="00067A8F"/>
    <w:pPr>
      <w:keepNext/>
      <w:keepLines/>
      <w:spacing w:before="320" w:after="200" w:line="259" w:lineRule="auto"/>
      <w:outlineLvl w:val="5"/>
    </w:pPr>
    <w:rPr>
      <w:rFonts w:ascii="Arial" w:eastAsia="Arial" w:hAnsi="Arial" w:cs="Arial"/>
      <w:b/>
      <w:bCs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unhideWhenUsed/>
    <w:qFormat/>
    <w:rsid w:val="00067A8F"/>
    <w:pPr>
      <w:keepNext/>
      <w:keepLines/>
      <w:spacing w:before="320" w:after="200" w:line="259" w:lineRule="auto"/>
      <w:outlineLvl w:val="6"/>
    </w:pPr>
    <w:rPr>
      <w:rFonts w:ascii="Arial" w:eastAsia="Arial" w:hAnsi="Arial" w:cs="Arial"/>
      <w:b/>
      <w:bCs/>
      <w:i/>
      <w:iCs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unhideWhenUsed/>
    <w:qFormat/>
    <w:rsid w:val="00067A8F"/>
    <w:pPr>
      <w:keepNext/>
      <w:keepLines/>
      <w:spacing w:before="320" w:after="200" w:line="259" w:lineRule="auto"/>
      <w:outlineLvl w:val="7"/>
    </w:pPr>
    <w:rPr>
      <w:rFonts w:ascii="Arial" w:eastAsia="Arial" w:hAnsi="Arial" w:cs="Arial"/>
      <w:i/>
      <w:iCs/>
      <w:sz w:val="22"/>
      <w:szCs w:val="22"/>
      <w:lang w:eastAsia="en-US"/>
    </w:rPr>
  </w:style>
  <w:style w:type="paragraph" w:styleId="9">
    <w:name w:val="heading 9"/>
    <w:basedOn w:val="a"/>
    <w:next w:val="a"/>
    <w:link w:val="90"/>
    <w:uiPriority w:val="9"/>
    <w:unhideWhenUsed/>
    <w:qFormat/>
    <w:rsid w:val="00067A8F"/>
    <w:pPr>
      <w:keepNext/>
      <w:keepLines/>
      <w:spacing w:before="320" w:after="200" w:line="259" w:lineRule="auto"/>
      <w:outlineLvl w:val="8"/>
    </w:pPr>
    <w:rPr>
      <w:rFonts w:ascii="Arial" w:eastAsia="Arial" w:hAnsi="Arial" w:cs="Arial"/>
      <w:i/>
      <w:iCs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Колонтитул"/>
    <w:basedOn w:val="a"/>
    <w:link w:val="a4"/>
    <w:uiPriority w:val="99"/>
    <w:unhideWhenUsed/>
    <w:rsid w:val="001434EC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4">
    <w:name w:val="Верхний колонтитул Знак"/>
    <w:aliases w:val="ВерхКолонтитул Знак"/>
    <w:basedOn w:val="a0"/>
    <w:link w:val="a3"/>
    <w:uiPriority w:val="99"/>
    <w:rsid w:val="001434EC"/>
    <w:rPr>
      <w:rFonts w:ascii="Calibri" w:eastAsia="Calibri" w:hAnsi="Calibri" w:cs="Times New Roman"/>
      <w:lang w:val="x-none"/>
    </w:rPr>
  </w:style>
  <w:style w:type="paragraph" w:styleId="a5">
    <w:name w:val="footer"/>
    <w:basedOn w:val="a"/>
    <w:link w:val="a6"/>
    <w:uiPriority w:val="99"/>
    <w:unhideWhenUsed/>
    <w:rsid w:val="001434EC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434EC"/>
    <w:rPr>
      <w:rFonts w:ascii="Calibri" w:eastAsia="Calibri" w:hAnsi="Calibri" w:cs="Times New Roman"/>
      <w:lang w:val="x-none"/>
    </w:rPr>
  </w:style>
  <w:style w:type="character" w:styleId="a7">
    <w:name w:val="page number"/>
    <w:basedOn w:val="a0"/>
    <w:rsid w:val="001434EC"/>
  </w:style>
  <w:style w:type="character" w:customStyle="1" w:styleId="50">
    <w:name w:val="Заголовок 5 Знак"/>
    <w:basedOn w:val="a0"/>
    <w:link w:val="5"/>
    <w:uiPriority w:val="9"/>
    <w:rsid w:val="00A4682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A46827"/>
    <w:pPr>
      <w:ind w:left="720"/>
      <w:contextualSpacing/>
    </w:pPr>
  </w:style>
  <w:style w:type="paragraph" w:customStyle="1" w:styleId="ConsPlusNormal">
    <w:name w:val="ConsPlusNormal"/>
    <w:rsid w:val="00A4682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9">
    <w:name w:val="Прижатый влево"/>
    <w:basedOn w:val="a"/>
    <w:next w:val="a"/>
    <w:rsid w:val="00A46827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11">
    <w:name w:val="Обычный1"/>
    <w:next w:val="a"/>
    <w:qFormat/>
    <w:rsid w:val="00BE58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2D55F8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067A8F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067A8F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067A8F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067A8F"/>
    <w:rPr>
      <w:rFonts w:ascii="Arial" w:eastAsia="Arial" w:hAnsi="Arial" w:cs="Arial"/>
      <w:b/>
      <w:b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067A8F"/>
    <w:rPr>
      <w:rFonts w:ascii="Arial" w:eastAsia="Arial" w:hAnsi="Arial" w:cs="Arial"/>
      <w:b/>
      <w:bCs/>
    </w:rPr>
  </w:style>
  <w:style w:type="character" w:customStyle="1" w:styleId="70">
    <w:name w:val="Заголовок 7 Знак"/>
    <w:basedOn w:val="a0"/>
    <w:link w:val="7"/>
    <w:uiPriority w:val="9"/>
    <w:rsid w:val="00067A8F"/>
    <w:rPr>
      <w:rFonts w:ascii="Arial" w:eastAsia="Arial" w:hAnsi="Arial" w:cs="Arial"/>
      <w:b/>
      <w:bCs/>
      <w:i/>
      <w:iCs/>
    </w:rPr>
  </w:style>
  <w:style w:type="character" w:customStyle="1" w:styleId="80">
    <w:name w:val="Заголовок 8 Знак"/>
    <w:basedOn w:val="a0"/>
    <w:link w:val="8"/>
    <w:uiPriority w:val="9"/>
    <w:rsid w:val="00067A8F"/>
    <w:rPr>
      <w:rFonts w:ascii="Arial" w:eastAsia="Arial" w:hAnsi="Arial" w:cs="Arial"/>
      <w:i/>
      <w:iCs/>
    </w:rPr>
  </w:style>
  <w:style w:type="character" w:customStyle="1" w:styleId="90">
    <w:name w:val="Заголовок 9 Знак"/>
    <w:basedOn w:val="a0"/>
    <w:link w:val="9"/>
    <w:uiPriority w:val="9"/>
    <w:rsid w:val="00067A8F"/>
    <w:rPr>
      <w:rFonts w:ascii="Arial" w:eastAsia="Arial" w:hAnsi="Arial" w:cs="Arial"/>
      <w:i/>
      <w:iCs/>
      <w:sz w:val="21"/>
      <w:szCs w:val="21"/>
    </w:rPr>
  </w:style>
  <w:style w:type="paragraph" w:styleId="ab">
    <w:name w:val="Title"/>
    <w:basedOn w:val="a"/>
    <w:next w:val="a"/>
    <w:link w:val="ac"/>
    <w:uiPriority w:val="10"/>
    <w:qFormat/>
    <w:rsid w:val="00067A8F"/>
    <w:pPr>
      <w:spacing w:before="300" w:after="200" w:line="259" w:lineRule="auto"/>
      <w:contextualSpacing/>
    </w:pPr>
    <w:rPr>
      <w:rFonts w:asciiTheme="minorHAnsi" w:eastAsiaTheme="minorHAnsi" w:hAnsiTheme="minorHAnsi" w:cstheme="minorBidi"/>
      <w:sz w:val="48"/>
      <w:szCs w:val="48"/>
      <w:lang w:eastAsia="en-US"/>
    </w:rPr>
  </w:style>
  <w:style w:type="character" w:customStyle="1" w:styleId="ac">
    <w:name w:val="Название Знак"/>
    <w:basedOn w:val="a0"/>
    <w:link w:val="ab"/>
    <w:uiPriority w:val="10"/>
    <w:rsid w:val="00067A8F"/>
    <w:rPr>
      <w:sz w:val="48"/>
      <w:szCs w:val="48"/>
    </w:rPr>
  </w:style>
  <w:style w:type="paragraph" w:styleId="ad">
    <w:name w:val="Subtitle"/>
    <w:basedOn w:val="a"/>
    <w:next w:val="a"/>
    <w:link w:val="ae"/>
    <w:uiPriority w:val="11"/>
    <w:qFormat/>
    <w:rsid w:val="00067A8F"/>
    <w:pPr>
      <w:spacing w:before="200" w:after="200" w:line="259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ae">
    <w:name w:val="Подзаголовок Знак"/>
    <w:basedOn w:val="a0"/>
    <w:link w:val="ad"/>
    <w:uiPriority w:val="11"/>
    <w:rsid w:val="00067A8F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067A8F"/>
    <w:pPr>
      <w:spacing w:after="160" w:line="259" w:lineRule="auto"/>
      <w:ind w:left="720" w:right="720"/>
    </w:pPr>
    <w:rPr>
      <w:rFonts w:asciiTheme="minorHAnsi" w:eastAsiaTheme="minorHAnsi" w:hAnsiTheme="minorHAnsi" w:cstheme="minorBidi"/>
      <w:i/>
      <w:sz w:val="22"/>
      <w:szCs w:val="22"/>
      <w:lang w:eastAsia="en-US"/>
    </w:rPr>
  </w:style>
  <w:style w:type="character" w:customStyle="1" w:styleId="22">
    <w:name w:val="Цитата 2 Знак"/>
    <w:basedOn w:val="a0"/>
    <w:link w:val="21"/>
    <w:uiPriority w:val="29"/>
    <w:rsid w:val="00067A8F"/>
    <w:rPr>
      <w:i/>
    </w:rPr>
  </w:style>
  <w:style w:type="paragraph" w:styleId="af">
    <w:name w:val="Intense Quote"/>
    <w:basedOn w:val="a"/>
    <w:next w:val="a"/>
    <w:link w:val="af0"/>
    <w:uiPriority w:val="30"/>
    <w:qFormat/>
    <w:rsid w:val="00067A8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after="160" w:line="259" w:lineRule="auto"/>
      <w:ind w:left="720" w:right="720"/>
    </w:pPr>
    <w:rPr>
      <w:rFonts w:asciiTheme="minorHAnsi" w:eastAsiaTheme="minorHAnsi" w:hAnsiTheme="minorHAnsi" w:cstheme="minorBidi"/>
      <w:i/>
      <w:sz w:val="22"/>
      <w:szCs w:val="22"/>
      <w:lang w:eastAsia="en-US"/>
    </w:rPr>
  </w:style>
  <w:style w:type="character" w:customStyle="1" w:styleId="af0">
    <w:name w:val="Выделенная цитата Знак"/>
    <w:basedOn w:val="a0"/>
    <w:link w:val="af"/>
    <w:uiPriority w:val="30"/>
    <w:rsid w:val="00067A8F"/>
    <w:rPr>
      <w:i/>
      <w:shd w:val="clear" w:color="auto" w:fill="F2F2F2"/>
    </w:rPr>
  </w:style>
  <w:style w:type="character" w:customStyle="1" w:styleId="FooterChar">
    <w:name w:val="Footer Char"/>
    <w:basedOn w:val="a0"/>
    <w:uiPriority w:val="99"/>
    <w:rsid w:val="00067A8F"/>
  </w:style>
  <w:style w:type="paragraph" w:styleId="af1">
    <w:name w:val="caption"/>
    <w:basedOn w:val="a"/>
    <w:next w:val="a"/>
    <w:uiPriority w:val="35"/>
    <w:semiHidden/>
    <w:unhideWhenUsed/>
    <w:qFormat/>
    <w:rsid w:val="00067A8F"/>
    <w:pPr>
      <w:spacing w:after="160" w:line="276" w:lineRule="auto"/>
    </w:pPr>
    <w:rPr>
      <w:rFonts w:asciiTheme="minorHAnsi" w:eastAsiaTheme="minorHAnsi" w:hAnsiTheme="minorHAnsi" w:cstheme="minorBidi"/>
      <w:b/>
      <w:bCs/>
      <w:color w:val="5B9BD5" w:themeColor="accent1"/>
      <w:sz w:val="18"/>
      <w:szCs w:val="18"/>
      <w:lang w:eastAsia="en-US"/>
    </w:rPr>
  </w:style>
  <w:style w:type="table" w:styleId="af2">
    <w:name w:val="Table Grid"/>
    <w:basedOn w:val="a1"/>
    <w:uiPriority w:val="59"/>
    <w:rsid w:val="00067A8F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067A8F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2">
    <w:name w:val="Plain Table 1"/>
    <w:basedOn w:val="a1"/>
    <w:uiPriority w:val="59"/>
    <w:rsid w:val="00067A8F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rsid w:val="00067A8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067A8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067A8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3">
    <w:name w:val="footnote text"/>
    <w:basedOn w:val="a"/>
    <w:link w:val="af4"/>
    <w:uiPriority w:val="99"/>
    <w:semiHidden/>
    <w:unhideWhenUsed/>
    <w:rsid w:val="00067A8F"/>
    <w:pPr>
      <w:spacing w:after="40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067A8F"/>
    <w:rPr>
      <w:sz w:val="18"/>
    </w:rPr>
  </w:style>
  <w:style w:type="character" w:styleId="af5">
    <w:name w:val="footnote reference"/>
    <w:basedOn w:val="a0"/>
    <w:uiPriority w:val="99"/>
    <w:unhideWhenUsed/>
    <w:rsid w:val="00067A8F"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rsid w:val="00067A8F"/>
    <w:rPr>
      <w:rFonts w:asciiTheme="minorHAnsi" w:eastAsiaTheme="minorHAnsi" w:hAnsiTheme="minorHAnsi" w:cstheme="minorBidi"/>
      <w:sz w:val="20"/>
      <w:szCs w:val="22"/>
      <w:lang w:eastAsia="en-US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67A8F"/>
    <w:rPr>
      <w:sz w:val="20"/>
    </w:rPr>
  </w:style>
  <w:style w:type="character" w:styleId="af8">
    <w:name w:val="endnote reference"/>
    <w:basedOn w:val="a0"/>
    <w:uiPriority w:val="99"/>
    <w:semiHidden/>
    <w:unhideWhenUsed/>
    <w:rsid w:val="00067A8F"/>
    <w:rPr>
      <w:vertAlign w:val="superscript"/>
    </w:rPr>
  </w:style>
  <w:style w:type="paragraph" w:styleId="13">
    <w:name w:val="toc 1"/>
    <w:basedOn w:val="a"/>
    <w:next w:val="a"/>
    <w:uiPriority w:val="39"/>
    <w:unhideWhenUsed/>
    <w:rsid w:val="00067A8F"/>
    <w:pPr>
      <w:spacing w:after="57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24">
    <w:name w:val="toc 2"/>
    <w:basedOn w:val="a"/>
    <w:next w:val="a"/>
    <w:uiPriority w:val="39"/>
    <w:unhideWhenUsed/>
    <w:rsid w:val="00067A8F"/>
    <w:pPr>
      <w:spacing w:after="57" w:line="259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2">
    <w:name w:val="toc 3"/>
    <w:basedOn w:val="a"/>
    <w:next w:val="a"/>
    <w:uiPriority w:val="39"/>
    <w:unhideWhenUsed/>
    <w:rsid w:val="00067A8F"/>
    <w:pPr>
      <w:spacing w:after="57" w:line="259" w:lineRule="auto"/>
      <w:ind w:left="567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42">
    <w:name w:val="toc 4"/>
    <w:basedOn w:val="a"/>
    <w:next w:val="a"/>
    <w:uiPriority w:val="39"/>
    <w:unhideWhenUsed/>
    <w:rsid w:val="00067A8F"/>
    <w:pPr>
      <w:spacing w:after="57" w:line="259" w:lineRule="auto"/>
      <w:ind w:left="85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52">
    <w:name w:val="toc 5"/>
    <w:basedOn w:val="a"/>
    <w:next w:val="a"/>
    <w:uiPriority w:val="39"/>
    <w:unhideWhenUsed/>
    <w:rsid w:val="00067A8F"/>
    <w:pPr>
      <w:spacing w:after="57" w:line="259" w:lineRule="auto"/>
      <w:ind w:left="1134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61">
    <w:name w:val="toc 6"/>
    <w:basedOn w:val="a"/>
    <w:next w:val="a"/>
    <w:uiPriority w:val="39"/>
    <w:unhideWhenUsed/>
    <w:rsid w:val="00067A8F"/>
    <w:pPr>
      <w:spacing w:after="57" w:line="259" w:lineRule="auto"/>
      <w:ind w:left="1417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71">
    <w:name w:val="toc 7"/>
    <w:basedOn w:val="a"/>
    <w:next w:val="a"/>
    <w:uiPriority w:val="39"/>
    <w:unhideWhenUsed/>
    <w:rsid w:val="00067A8F"/>
    <w:pPr>
      <w:spacing w:after="57" w:line="259" w:lineRule="auto"/>
      <w:ind w:left="1701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81">
    <w:name w:val="toc 8"/>
    <w:basedOn w:val="a"/>
    <w:next w:val="a"/>
    <w:uiPriority w:val="39"/>
    <w:unhideWhenUsed/>
    <w:rsid w:val="00067A8F"/>
    <w:pPr>
      <w:spacing w:after="57" w:line="259" w:lineRule="auto"/>
      <w:ind w:left="1984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91">
    <w:name w:val="toc 9"/>
    <w:basedOn w:val="a"/>
    <w:next w:val="a"/>
    <w:uiPriority w:val="39"/>
    <w:unhideWhenUsed/>
    <w:rsid w:val="00067A8F"/>
    <w:pPr>
      <w:spacing w:after="57" w:line="259" w:lineRule="auto"/>
      <w:ind w:left="2268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9">
    <w:name w:val="TOC Heading"/>
    <w:uiPriority w:val="39"/>
    <w:unhideWhenUsed/>
    <w:rsid w:val="00067A8F"/>
  </w:style>
  <w:style w:type="paragraph" w:styleId="afa">
    <w:name w:val="table of figures"/>
    <w:basedOn w:val="a"/>
    <w:next w:val="a"/>
    <w:uiPriority w:val="99"/>
    <w:unhideWhenUsed/>
    <w:rsid w:val="00067A8F"/>
    <w:pPr>
      <w:spacing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b">
    <w:name w:val="Balloon Text"/>
    <w:basedOn w:val="a"/>
    <w:link w:val="afc"/>
    <w:uiPriority w:val="99"/>
    <w:semiHidden/>
    <w:unhideWhenUsed/>
    <w:rsid w:val="00067A8F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c">
    <w:name w:val="Текст выноски Знак"/>
    <w:basedOn w:val="a0"/>
    <w:link w:val="afb"/>
    <w:uiPriority w:val="99"/>
    <w:semiHidden/>
    <w:rsid w:val="00067A8F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067A8F"/>
    <w:pPr>
      <w:widowControl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0">
    <w:name w:val="ConsPlusNormal Знак"/>
    <w:rsid w:val="00067A8F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d">
    <w:name w:val="No Spacing"/>
    <w:uiPriority w:val="1"/>
    <w:qFormat/>
    <w:rsid w:val="00067A8F"/>
    <w:pPr>
      <w:spacing w:after="0" w:line="240" w:lineRule="auto"/>
    </w:pPr>
  </w:style>
  <w:style w:type="character" w:styleId="afe">
    <w:name w:val="annotation reference"/>
    <w:basedOn w:val="a0"/>
    <w:uiPriority w:val="99"/>
    <w:semiHidden/>
    <w:unhideWhenUsed/>
    <w:rsid w:val="00067A8F"/>
    <w:rPr>
      <w:sz w:val="16"/>
      <w:szCs w:val="16"/>
    </w:rPr>
  </w:style>
  <w:style w:type="paragraph" w:styleId="aff">
    <w:name w:val="annotation text"/>
    <w:basedOn w:val="a"/>
    <w:link w:val="aff0"/>
    <w:uiPriority w:val="99"/>
    <w:semiHidden/>
    <w:unhideWhenUsed/>
    <w:rsid w:val="00067A8F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f0">
    <w:name w:val="Текст примечания Знак"/>
    <w:basedOn w:val="a0"/>
    <w:link w:val="aff"/>
    <w:uiPriority w:val="99"/>
    <w:semiHidden/>
    <w:rsid w:val="00067A8F"/>
    <w:rPr>
      <w:sz w:val="20"/>
      <w:szCs w:val="20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067A8F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067A8F"/>
    <w:rPr>
      <w:b/>
      <w:bCs/>
      <w:sz w:val="20"/>
      <w:szCs w:val="20"/>
    </w:rPr>
  </w:style>
  <w:style w:type="paragraph" w:customStyle="1" w:styleId="s1">
    <w:name w:val="s_1"/>
    <w:basedOn w:val="a"/>
    <w:rsid w:val="00067A8F"/>
    <w:pPr>
      <w:spacing w:before="100" w:beforeAutospacing="1" w:after="100" w:afterAutospacing="1"/>
    </w:pPr>
  </w:style>
  <w:style w:type="paragraph" w:customStyle="1" w:styleId="aff3">
    <w:name w:val="???????"/>
    <w:rsid w:val="00067A8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4">
    <w:name w:val="Гипертекстовая ссылка"/>
    <w:uiPriority w:val="99"/>
    <w:rsid w:val="00067A8F"/>
    <w:rPr>
      <w:color w:val="106BBE"/>
    </w:rPr>
  </w:style>
  <w:style w:type="paragraph" w:customStyle="1" w:styleId="aff5">
    <w:name w:val="Стандарт"/>
    <w:basedOn w:val="a"/>
    <w:rsid w:val="00135FE9"/>
    <w:pPr>
      <w:spacing w:line="288" w:lineRule="auto"/>
      <w:ind w:firstLine="709"/>
      <w:jc w:val="both"/>
    </w:pPr>
    <w:rPr>
      <w:sz w:val="28"/>
    </w:rPr>
  </w:style>
  <w:style w:type="character" w:customStyle="1" w:styleId="aff6">
    <w:name w:val="Основной текст_"/>
    <w:link w:val="43"/>
    <w:rsid w:val="00135FE9"/>
    <w:rPr>
      <w:shd w:val="clear" w:color="auto" w:fill="FFFFFF"/>
    </w:rPr>
  </w:style>
  <w:style w:type="paragraph" w:customStyle="1" w:styleId="43">
    <w:name w:val="Основной текст4"/>
    <w:basedOn w:val="a"/>
    <w:link w:val="aff6"/>
    <w:rsid w:val="00135FE9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topleveltextcentertext">
    <w:name w:val="headertext topleveltext centertext"/>
    <w:basedOn w:val="a"/>
    <w:rsid w:val="00135FE9"/>
    <w:pPr>
      <w:spacing w:before="100" w:beforeAutospacing="1" w:after="100" w:afterAutospacing="1"/>
      <w:ind w:firstLine="709"/>
      <w:jc w:val="both"/>
    </w:pPr>
  </w:style>
  <w:style w:type="paragraph" w:styleId="aff7">
    <w:name w:val="Normal (Web)"/>
    <w:basedOn w:val="a"/>
    <w:uiPriority w:val="99"/>
    <w:rsid w:val="00135FE9"/>
    <w:pPr>
      <w:spacing w:before="100" w:beforeAutospacing="1" w:after="100" w:afterAutospacing="1"/>
    </w:pPr>
  </w:style>
  <w:style w:type="paragraph" w:customStyle="1" w:styleId="tekstob">
    <w:name w:val="tekstob"/>
    <w:basedOn w:val="a"/>
    <w:rsid w:val="00135FE9"/>
    <w:pPr>
      <w:spacing w:before="100" w:beforeAutospacing="1" w:after="100" w:afterAutospacing="1"/>
    </w:pPr>
  </w:style>
  <w:style w:type="paragraph" w:customStyle="1" w:styleId="ConsPlusNonformat">
    <w:name w:val="ConsPlusNonformat"/>
    <w:rsid w:val="00135FE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ourcetag">
    <w:name w:val="source__tag"/>
    <w:basedOn w:val="a"/>
    <w:rsid w:val="00135FE9"/>
    <w:pPr>
      <w:spacing w:before="100" w:beforeAutospacing="1" w:after="100" w:afterAutospacing="1"/>
    </w:pPr>
  </w:style>
  <w:style w:type="paragraph" w:customStyle="1" w:styleId="ConsNonformat">
    <w:name w:val="ConsNonformat"/>
    <w:rsid w:val="00135FE9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25">
    <w:name w:val="Основной текст (2)_"/>
    <w:link w:val="26"/>
    <w:rsid w:val="00135FE9"/>
    <w:rPr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135FE9"/>
    <w:pPr>
      <w:widowControl w:val="0"/>
      <w:shd w:val="clear" w:color="auto" w:fill="FFFFFF"/>
      <w:spacing w:after="180" w:line="322" w:lineRule="exact"/>
      <w:ind w:hanging="36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normalweb">
    <w:name w:val="normalweb"/>
    <w:basedOn w:val="a"/>
    <w:rsid w:val="00135FE9"/>
    <w:pPr>
      <w:spacing w:before="100" w:beforeAutospacing="1" w:after="100" w:afterAutospacing="1"/>
    </w:pPr>
  </w:style>
  <w:style w:type="character" w:customStyle="1" w:styleId="14">
    <w:name w:val="Гиперссылка1"/>
    <w:basedOn w:val="a0"/>
    <w:rsid w:val="00135FE9"/>
  </w:style>
  <w:style w:type="paragraph" w:customStyle="1" w:styleId="15">
    <w:name w:val="Стиль1"/>
    <w:basedOn w:val="a"/>
    <w:link w:val="16"/>
    <w:uiPriority w:val="99"/>
    <w:rsid w:val="00C2072F"/>
    <w:pPr>
      <w:autoSpaceDE w:val="0"/>
      <w:autoSpaceDN w:val="0"/>
      <w:adjustRightInd w:val="0"/>
      <w:ind w:firstLine="540"/>
      <w:jc w:val="both"/>
    </w:pPr>
    <w:rPr>
      <w:sz w:val="28"/>
      <w:szCs w:val="28"/>
      <w:lang w:eastAsia="en-US"/>
    </w:rPr>
  </w:style>
  <w:style w:type="character" w:customStyle="1" w:styleId="16">
    <w:name w:val="Стиль1 Знак"/>
    <w:link w:val="15"/>
    <w:uiPriority w:val="99"/>
    <w:rsid w:val="00C2072F"/>
    <w:rPr>
      <w:rFonts w:ascii="Times New Roman" w:eastAsia="Times New Roman" w:hAnsi="Times New Roman" w:cs="Times New Roman"/>
      <w:sz w:val="28"/>
      <w:szCs w:val="28"/>
    </w:rPr>
  </w:style>
  <w:style w:type="character" w:customStyle="1" w:styleId="hyperlink">
    <w:name w:val="hyperlink"/>
    <w:basedOn w:val="a0"/>
    <w:rsid w:val="00C207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083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1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BBA0BFB1-06C7-4E50-A8D3-FE1045784BF1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1578</Words>
  <Characters>8996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2023-10-16T08:19:00Z</dcterms:created>
  <dcterms:modified xsi:type="dcterms:W3CDTF">2023-12-22T04:17:00Z</dcterms:modified>
</cp:coreProperties>
</file>