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1B" w:rsidRDefault="000B741B" w:rsidP="000B741B">
      <w:pPr>
        <w:tabs>
          <w:tab w:val="left" w:pos="4480"/>
        </w:tabs>
        <w:jc w:val="center"/>
      </w:pPr>
      <w:r>
        <w:rPr>
          <w:b/>
          <w:bCs/>
          <w:color w:val="000000"/>
        </w:rPr>
        <w:t>Извещение</w:t>
      </w:r>
      <w:r>
        <w:rPr>
          <w:b/>
          <w:bCs/>
        </w:rPr>
        <w:t xml:space="preserve"> о проведении собрания о согласовании</w:t>
      </w:r>
    </w:p>
    <w:p w:rsidR="000B741B" w:rsidRDefault="000B741B" w:rsidP="000B741B">
      <w:pPr>
        <w:tabs>
          <w:tab w:val="left" w:pos="4480"/>
        </w:tabs>
        <w:jc w:val="center"/>
        <w:rPr>
          <w:b/>
          <w:bCs/>
        </w:rPr>
      </w:pPr>
      <w:r>
        <w:rPr>
          <w:b/>
          <w:bCs/>
        </w:rPr>
        <w:t>местоположения границы земельного участка</w:t>
      </w:r>
    </w:p>
    <w:p w:rsidR="000B741B" w:rsidRDefault="000B741B" w:rsidP="000B741B">
      <w:pPr>
        <w:tabs>
          <w:tab w:val="left" w:pos="4480"/>
        </w:tabs>
        <w:jc w:val="center"/>
        <w:rPr>
          <w:b/>
          <w:bCs/>
        </w:rPr>
      </w:pPr>
    </w:p>
    <w:p w:rsidR="000B741B" w:rsidRDefault="000B741B" w:rsidP="000B741B">
      <w:pPr>
        <w:tabs>
          <w:tab w:val="left" w:pos="4480"/>
        </w:tabs>
        <w:ind w:firstLine="567"/>
        <w:jc w:val="both"/>
      </w:pPr>
      <w:r>
        <w:rPr>
          <w:bCs/>
          <w:color w:val="000000"/>
          <w:sz w:val="20"/>
          <w:szCs w:val="20"/>
        </w:rPr>
        <w:t xml:space="preserve">Кадастровым инженером </w:t>
      </w:r>
      <w:proofErr w:type="spellStart"/>
      <w:r>
        <w:rPr>
          <w:bCs/>
          <w:color w:val="000000"/>
          <w:sz w:val="20"/>
          <w:szCs w:val="20"/>
        </w:rPr>
        <w:t>Смертевой</w:t>
      </w:r>
      <w:proofErr w:type="spellEnd"/>
      <w:r>
        <w:rPr>
          <w:bCs/>
          <w:color w:val="000000"/>
          <w:sz w:val="20"/>
          <w:szCs w:val="20"/>
        </w:rPr>
        <w:t xml:space="preserve"> Еленой Михайловной, почтовый адрес: 633456, Новосибирская область, г. Тогучин </w:t>
      </w:r>
      <w:proofErr w:type="spellStart"/>
      <w:r>
        <w:rPr>
          <w:bCs/>
          <w:color w:val="000000"/>
          <w:sz w:val="20"/>
          <w:szCs w:val="20"/>
        </w:rPr>
        <w:t>ул.Садовая</w:t>
      </w:r>
      <w:proofErr w:type="spellEnd"/>
      <w:r>
        <w:rPr>
          <w:bCs/>
          <w:color w:val="000000"/>
          <w:sz w:val="20"/>
          <w:szCs w:val="20"/>
        </w:rPr>
        <w:t xml:space="preserve">, 9б, электронная почта – </w:t>
      </w:r>
      <w:proofErr w:type="spellStart"/>
      <w:r>
        <w:rPr>
          <w:bCs/>
          <w:color w:val="000000"/>
          <w:sz w:val="20"/>
          <w:szCs w:val="20"/>
          <w:lang w:val="en-US"/>
        </w:rPr>
        <w:t>elena</w:t>
      </w:r>
      <w:proofErr w:type="spellEnd"/>
      <w:r w:rsidRPr="00607640">
        <w:rPr>
          <w:bCs/>
          <w:color w:val="000000"/>
          <w:sz w:val="20"/>
          <w:szCs w:val="20"/>
        </w:rPr>
        <w:t>22.08.77@</w:t>
      </w:r>
      <w:r>
        <w:rPr>
          <w:bCs/>
          <w:color w:val="000000"/>
          <w:sz w:val="20"/>
          <w:szCs w:val="20"/>
          <w:lang w:val="en-US"/>
        </w:rPr>
        <w:t>mail</w:t>
      </w:r>
      <w:r w:rsidRPr="00607640">
        <w:rPr>
          <w:bCs/>
          <w:color w:val="000000"/>
          <w:sz w:val="20"/>
          <w:szCs w:val="20"/>
        </w:rPr>
        <w:t>.</w:t>
      </w:r>
      <w:proofErr w:type="spellStart"/>
      <w:r>
        <w:rPr>
          <w:bCs/>
          <w:color w:val="000000"/>
          <w:sz w:val="20"/>
          <w:szCs w:val="20"/>
          <w:lang w:val="en-US"/>
        </w:rPr>
        <w:t>ru</w:t>
      </w:r>
      <w:proofErr w:type="spellEnd"/>
      <w:r>
        <w:rPr>
          <w:bCs/>
          <w:color w:val="000000"/>
          <w:sz w:val="20"/>
          <w:szCs w:val="20"/>
        </w:rPr>
        <w:t>, контактный телефон 8-(383-40) 2</w:t>
      </w:r>
      <w:r w:rsidRPr="00607640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>-</w:t>
      </w:r>
      <w:r w:rsidRPr="00607640">
        <w:rPr>
          <w:bCs/>
          <w:color w:val="000000"/>
          <w:sz w:val="20"/>
          <w:szCs w:val="20"/>
        </w:rPr>
        <w:t>348</w:t>
      </w:r>
      <w:r>
        <w:rPr>
          <w:bCs/>
          <w:color w:val="000000"/>
          <w:sz w:val="20"/>
          <w:szCs w:val="20"/>
        </w:rPr>
        <w:t>,</w:t>
      </w:r>
      <w:r w:rsidRPr="00607640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с.т.89059592002,  № регистрации в государственном реестре лиц, осуществляющих кадастровую деятельность – 39578 выполняются кадастровые работы в отношении уточняемого земельного участка с </w:t>
      </w:r>
      <w:r>
        <w:rPr>
          <w:bCs/>
          <w:sz w:val="20"/>
          <w:szCs w:val="20"/>
        </w:rPr>
        <w:t>кадастровым номер 54</w:t>
      </w:r>
      <w:r w:rsidRPr="00C20635">
        <w:rPr>
          <w:bCs/>
          <w:color w:val="343434"/>
          <w:sz w:val="20"/>
          <w:szCs w:val="20"/>
        </w:rPr>
        <w:t>:24:</w:t>
      </w:r>
      <w:r>
        <w:rPr>
          <w:bCs/>
          <w:color w:val="343434"/>
          <w:sz w:val="20"/>
          <w:szCs w:val="20"/>
        </w:rPr>
        <w:t>053002</w:t>
      </w:r>
      <w:r w:rsidRPr="00C20635">
        <w:rPr>
          <w:bCs/>
          <w:color w:val="343434"/>
          <w:sz w:val="20"/>
          <w:szCs w:val="20"/>
        </w:rPr>
        <w:t>:</w:t>
      </w:r>
      <w:r>
        <w:rPr>
          <w:bCs/>
          <w:color w:val="343434"/>
          <w:sz w:val="20"/>
          <w:szCs w:val="20"/>
        </w:rPr>
        <w:t>27</w:t>
      </w:r>
      <w:r>
        <w:rPr>
          <w:bCs/>
          <w:color w:val="000000"/>
          <w:sz w:val="20"/>
          <w:szCs w:val="20"/>
        </w:rPr>
        <w:t xml:space="preserve">, расположенного по адресу: Новосибирская область, Тогучинский район, </w:t>
      </w:r>
      <w:proofErr w:type="spellStart"/>
      <w:r>
        <w:rPr>
          <w:bCs/>
          <w:color w:val="000000"/>
          <w:sz w:val="20"/>
          <w:szCs w:val="20"/>
        </w:rPr>
        <w:t>п.Нечаевский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ул.Светлая</w:t>
      </w:r>
      <w:proofErr w:type="spellEnd"/>
      <w:r>
        <w:rPr>
          <w:bCs/>
          <w:color w:val="000000"/>
          <w:sz w:val="20"/>
          <w:szCs w:val="20"/>
        </w:rPr>
        <w:t xml:space="preserve"> д.37 кв.1</w:t>
      </w:r>
    </w:p>
    <w:p w:rsidR="000B741B" w:rsidRDefault="000B741B" w:rsidP="000B741B">
      <w:pPr>
        <w:tabs>
          <w:tab w:val="left" w:pos="4480"/>
        </w:tabs>
        <w:ind w:firstLine="567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Заказчиком кадастровых работ является Сиротина Алла Сергеевна, зарегистрирована по адресу: Новосибирская область, </w:t>
      </w:r>
      <w:proofErr w:type="spellStart"/>
      <w:r>
        <w:rPr>
          <w:bCs/>
          <w:color w:val="000000"/>
          <w:sz w:val="20"/>
          <w:szCs w:val="20"/>
        </w:rPr>
        <w:t>г.Тогучин</w:t>
      </w:r>
      <w:proofErr w:type="spellEnd"/>
      <w:r>
        <w:rPr>
          <w:bCs/>
          <w:color w:val="000000"/>
          <w:sz w:val="20"/>
          <w:szCs w:val="20"/>
        </w:rPr>
        <w:t xml:space="preserve"> ул. Ивана </w:t>
      </w:r>
      <w:proofErr w:type="spellStart"/>
      <w:r>
        <w:rPr>
          <w:bCs/>
          <w:color w:val="000000"/>
          <w:sz w:val="20"/>
          <w:szCs w:val="20"/>
        </w:rPr>
        <w:t>Земнухова</w:t>
      </w:r>
      <w:proofErr w:type="spellEnd"/>
      <w:r>
        <w:rPr>
          <w:bCs/>
          <w:color w:val="000000"/>
          <w:sz w:val="20"/>
          <w:szCs w:val="20"/>
        </w:rPr>
        <w:t xml:space="preserve"> д.31, контактный телефон 89538604859.</w:t>
      </w:r>
    </w:p>
    <w:p w:rsidR="000B741B" w:rsidRDefault="000B741B" w:rsidP="000B741B">
      <w:pPr>
        <w:tabs>
          <w:tab w:val="left" w:pos="4480"/>
        </w:tabs>
        <w:ind w:firstLine="567"/>
        <w:jc w:val="both"/>
      </w:pPr>
      <w:r>
        <w:rPr>
          <w:sz w:val="20"/>
          <w:szCs w:val="20"/>
        </w:rPr>
        <w:t xml:space="preserve">Собрание по поводу согласования местоположения границы состоится по адресу: </w:t>
      </w:r>
      <w:r>
        <w:rPr>
          <w:bCs/>
          <w:color w:val="000000"/>
          <w:sz w:val="20"/>
          <w:szCs w:val="20"/>
        </w:rPr>
        <w:t xml:space="preserve">Новосибирская область, Тогучинский район, </w:t>
      </w:r>
      <w:proofErr w:type="spellStart"/>
      <w:r>
        <w:rPr>
          <w:bCs/>
          <w:color w:val="000000"/>
          <w:sz w:val="20"/>
          <w:szCs w:val="20"/>
        </w:rPr>
        <w:t>п.Нечаевский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ул.Светлая</w:t>
      </w:r>
      <w:proofErr w:type="spellEnd"/>
      <w:r>
        <w:rPr>
          <w:bCs/>
          <w:color w:val="000000"/>
          <w:sz w:val="20"/>
          <w:szCs w:val="20"/>
        </w:rPr>
        <w:t xml:space="preserve"> д.37 кв.1</w:t>
      </w:r>
      <w:r w:rsidRPr="00663503">
        <w:rPr>
          <w:b/>
          <w:bCs/>
          <w:color w:val="000000"/>
          <w:sz w:val="20"/>
          <w:szCs w:val="20"/>
        </w:rPr>
        <w:t xml:space="preserve"> «</w:t>
      </w:r>
      <w:r>
        <w:rPr>
          <w:b/>
          <w:bCs/>
          <w:color w:val="000000"/>
          <w:sz w:val="20"/>
          <w:szCs w:val="20"/>
        </w:rPr>
        <w:t>16</w:t>
      </w:r>
      <w:r w:rsidRPr="00663503">
        <w:rPr>
          <w:b/>
          <w:bCs/>
          <w:color w:val="000000"/>
          <w:sz w:val="20"/>
          <w:szCs w:val="20"/>
        </w:rPr>
        <w:t>»</w:t>
      </w:r>
      <w:r>
        <w:rPr>
          <w:b/>
          <w:bCs/>
          <w:color w:val="000000"/>
          <w:sz w:val="20"/>
          <w:szCs w:val="20"/>
        </w:rPr>
        <w:t xml:space="preserve"> ноября</w:t>
      </w:r>
      <w:r w:rsidRPr="00663503">
        <w:rPr>
          <w:b/>
          <w:bCs/>
          <w:color w:val="000000"/>
          <w:sz w:val="20"/>
          <w:szCs w:val="20"/>
        </w:rPr>
        <w:t xml:space="preserve"> </w:t>
      </w:r>
      <w:r w:rsidRPr="00663503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663503">
        <w:rPr>
          <w:b/>
          <w:sz w:val="20"/>
          <w:szCs w:val="20"/>
        </w:rPr>
        <w:t xml:space="preserve"> г.</w:t>
      </w:r>
      <w:r w:rsidRPr="006C2BD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в 12 час. 00 мин.</w:t>
      </w:r>
    </w:p>
    <w:p w:rsidR="000B741B" w:rsidRDefault="000B741B" w:rsidP="000B741B">
      <w:pPr>
        <w:tabs>
          <w:tab w:val="left" w:pos="4480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С проектом межевого плана земельного участка можно ознакомиться по адресу: Новосибирская область, г. Тогучин </w:t>
      </w:r>
      <w:proofErr w:type="spellStart"/>
      <w:r>
        <w:rPr>
          <w:color w:val="000000"/>
          <w:sz w:val="20"/>
          <w:szCs w:val="20"/>
        </w:rPr>
        <w:t>ул.Садовая</w:t>
      </w:r>
      <w:proofErr w:type="spellEnd"/>
      <w:r>
        <w:rPr>
          <w:color w:val="000000"/>
          <w:sz w:val="20"/>
          <w:szCs w:val="20"/>
        </w:rPr>
        <w:t xml:space="preserve">, 9б. </w:t>
      </w:r>
    </w:p>
    <w:p w:rsidR="000B741B" w:rsidRDefault="000B741B" w:rsidP="000B741B">
      <w:pPr>
        <w:tabs>
          <w:tab w:val="left" w:pos="4480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Требования о проведении согласования   местоположения границ земельных участков на местности принимаются с </w:t>
      </w:r>
      <w:r w:rsidRPr="00663503">
        <w:rPr>
          <w:b/>
          <w:color w:val="000000"/>
          <w:sz w:val="20"/>
          <w:szCs w:val="20"/>
        </w:rPr>
        <w:t>«</w:t>
      </w:r>
      <w:r>
        <w:rPr>
          <w:b/>
          <w:color w:val="000000"/>
          <w:sz w:val="20"/>
          <w:szCs w:val="20"/>
        </w:rPr>
        <w:t>16</w:t>
      </w:r>
      <w:r w:rsidRPr="00663503">
        <w:rPr>
          <w:b/>
          <w:color w:val="000000"/>
          <w:sz w:val="20"/>
          <w:szCs w:val="20"/>
        </w:rPr>
        <w:t xml:space="preserve">» </w:t>
      </w:r>
      <w:r>
        <w:rPr>
          <w:b/>
          <w:color w:val="000000"/>
          <w:sz w:val="20"/>
          <w:szCs w:val="20"/>
        </w:rPr>
        <w:t>октября</w:t>
      </w:r>
      <w:r w:rsidRPr="00663503">
        <w:rPr>
          <w:b/>
          <w:color w:val="000000"/>
          <w:sz w:val="20"/>
          <w:szCs w:val="20"/>
        </w:rPr>
        <w:t xml:space="preserve"> 202</w:t>
      </w:r>
      <w:r>
        <w:rPr>
          <w:b/>
          <w:color w:val="000000"/>
          <w:sz w:val="20"/>
          <w:szCs w:val="20"/>
        </w:rPr>
        <w:t>3</w:t>
      </w:r>
      <w:r w:rsidRPr="00663503">
        <w:rPr>
          <w:b/>
          <w:color w:val="000000"/>
          <w:sz w:val="20"/>
          <w:szCs w:val="20"/>
        </w:rPr>
        <w:t xml:space="preserve"> года по «</w:t>
      </w:r>
      <w:r>
        <w:rPr>
          <w:b/>
          <w:color w:val="000000"/>
          <w:sz w:val="20"/>
          <w:szCs w:val="20"/>
        </w:rPr>
        <w:t>7</w:t>
      </w:r>
      <w:r w:rsidRPr="00663503">
        <w:rPr>
          <w:b/>
          <w:color w:val="000000"/>
          <w:sz w:val="20"/>
          <w:szCs w:val="20"/>
        </w:rPr>
        <w:t xml:space="preserve">» </w:t>
      </w:r>
      <w:r>
        <w:rPr>
          <w:b/>
          <w:color w:val="000000"/>
          <w:sz w:val="20"/>
          <w:szCs w:val="20"/>
        </w:rPr>
        <w:t>ноября</w:t>
      </w:r>
      <w:r w:rsidRPr="00663503">
        <w:rPr>
          <w:b/>
          <w:color w:val="000000"/>
          <w:sz w:val="20"/>
          <w:szCs w:val="20"/>
        </w:rPr>
        <w:t xml:space="preserve"> 202</w:t>
      </w:r>
      <w:r>
        <w:rPr>
          <w:b/>
          <w:color w:val="000000"/>
          <w:sz w:val="20"/>
          <w:szCs w:val="20"/>
        </w:rPr>
        <w:t>3</w:t>
      </w:r>
      <w:r w:rsidRPr="00663503">
        <w:rPr>
          <w:b/>
          <w:color w:val="000000"/>
          <w:sz w:val="20"/>
          <w:szCs w:val="20"/>
        </w:rPr>
        <w:t xml:space="preserve"> года,</w:t>
      </w:r>
      <w:r>
        <w:rPr>
          <w:color w:val="000000"/>
          <w:sz w:val="20"/>
          <w:szCs w:val="20"/>
        </w:rPr>
        <w:t xml:space="preserve"> обоснованные возражения о местоположении границ участков после ознакомления с проектом межевого плана принимаются </w:t>
      </w:r>
      <w:r w:rsidRPr="00663503">
        <w:rPr>
          <w:b/>
          <w:color w:val="000000"/>
          <w:sz w:val="20"/>
          <w:szCs w:val="20"/>
        </w:rPr>
        <w:t>с «</w:t>
      </w:r>
      <w:r>
        <w:rPr>
          <w:b/>
          <w:color w:val="000000"/>
          <w:sz w:val="20"/>
          <w:szCs w:val="20"/>
        </w:rPr>
        <w:t>16</w:t>
      </w:r>
      <w:r w:rsidRPr="00663503">
        <w:rPr>
          <w:b/>
          <w:color w:val="000000"/>
          <w:sz w:val="20"/>
          <w:szCs w:val="20"/>
        </w:rPr>
        <w:t xml:space="preserve">» </w:t>
      </w:r>
      <w:r>
        <w:rPr>
          <w:b/>
          <w:color w:val="000000"/>
          <w:sz w:val="20"/>
          <w:szCs w:val="20"/>
        </w:rPr>
        <w:t>октября</w:t>
      </w:r>
      <w:r w:rsidRPr="00663503">
        <w:rPr>
          <w:b/>
          <w:color w:val="000000"/>
          <w:sz w:val="20"/>
          <w:szCs w:val="20"/>
        </w:rPr>
        <w:t xml:space="preserve"> 202</w:t>
      </w:r>
      <w:r>
        <w:rPr>
          <w:b/>
          <w:color w:val="000000"/>
          <w:sz w:val="20"/>
          <w:szCs w:val="20"/>
        </w:rPr>
        <w:t>3</w:t>
      </w:r>
      <w:r w:rsidRPr="00663503">
        <w:rPr>
          <w:b/>
          <w:color w:val="000000"/>
          <w:sz w:val="20"/>
          <w:szCs w:val="20"/>
        </w:rPr>
        <w:t>г. по «</w:t>
      </w:r>
      <w:r>
        <w:rPr>
          <w:b/>
          <w:color w:val="000000"/>
          <w:sz w:val="20"/>
          <w:szCs w:val="20"/>
        </w:rPr>
        <w:t>7</w:t>
      </w:r>
      <w:r w:rsidRPr="00663503">
        <w:rPr>
          <w:b/>
          <w:color w:val="000000"/>
          <w:sz w:val="20"/>
          <w:szCs w:val="20"/>
        </w:rPr>
        <w:t xml:space="preserve">» </w:t>
      </w:r>
      <w:r>
        <w:rPr>
          <w:b/>
          <w:color w:val="000000"/>
          <w:sz w:val="20"/>
          <w:szCs w:val="20"/>
        </w:rPr>
        <w:t>ноября</w:t>
      </w:r>
      <w:r w:rsidRPr="00663503">
        <w:rPr>
          <w:b/>
          <w:color w:val="000000"/>
          <w:sz w:val="20"/>
          <w:szCs w:val="20"/>
        </w:rPr>
        <w:t xml:space="preserve"> 202</w:t>
      </w:r>
      <w:r>
        <w:rPr>
          <w:b/>
          <w:color w:val="000000"/>
          <w:sz w:val="20"/>
          <w:szCs w:val="20"/>
        </w:rPr>
        <w:t>3</w:t>
      </w:r>
      <w:r w:rsidRPr="00663503">
        <w:rPr>
          <w:b/>
          <w:color w:val="000000"/>
          <w:sz w:val="20"/>
          <w:szCs w:val="20"/>
        </w:rPr>
        <w:t>г.</w:t>
      </w:r>
      <w:r w:rsidRPr="00C3590E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по адресу: 633456, Новосибирская область, г. Тогучин </w:t>
      </w:r>
      <w:proofErr w:type="spellStart"/>
      <w:r>
        <w:rPr>
          <w:color w:val="000000"/>
          <w:sz w:val="20"/>
          <w:szCs w:val="20"/>
        </w:rPr>
        <w:t>ул.Садовая</w:t>
      </w:r>
      <w:proofErr w:type="spellEnd"/>
      <w:r>
        <w:rPr>
          <w:color w:val="000000"/>
          <w:sz w:val="20"/>
          <w:szCs w:val="20"/>
        </w:rPr>
        <w:t xml:space="preserve">, 9б. </w:t>
      </w:r>
    </w:p>
    <w:p w:rsidR="000B741B" w:rsidRDefault="000B741B" w:rsidP="000B741B">
      <w:pPr>
        <w:tabs>
          <w:tab w:val="left" w:pos="4480"/>
        </w:tabs>
        <w:ind w:firstLine="567"/>
        <w:jc w:val="both"/>
        <w:rPr>
          <w:bCs/>
          <w:color w:val="343434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Смежный земельный участок, с правообладателями которым требуется согласовать местоположение границы: </w:t>
      </w:r>
      <w:r>
        <w:rPr>
          <w:bCs/>
          <w:sz w:val="20"/>
          <w:szCs w:val="20"/>
        </w:rPr>
        <w:t>кадастровый номер 54</w:t>
      </w:r>
      <w:r w:rsidRPr="00C20635">
        <w:rPr>
          <w:bCs/>
          <w:color w:val="343434"/>
          <w:sz w:val="20"/>
          <w:szCs w:val="20"/>
        </w:rPr>
        <w:t>:24:</w:t>
      </w:r>
      <w:r>
        <w:rPr>
          <w:bCs/>
          <w:color w:val="343434"/>
          <w:sz w:val="20"/>
          <w:szCs w:val="20"/>
        </w:rPr>
        <w:t>053002</w:t>
      </w:r>
      <w:r w:rsidRPr="00C20635">
        <w:rPr>
          <w:bCs/>
          <w:color w:val="343434"/>
          <w:sz w:val="20"/>
          <w:szCs w:val="20"/>
        </w:rPr>
        <w:t>:</w:t>
      </w:r>
      <w:r>
        <w:rPr>
          <w:bCs/>
          <w:color w:val="343434"/>
          <w:sz w:val="20"/>
          <w:szCs w:val="20"/>
        </w:rPr>
        <w:t>5</w:t>
      </w:r>
      <w:r>
        <w:rPr>
          <w:b/>
          <w:bCs/>
          <w:color w:val="343434"/>
          <w:sz w:val="20"/>
          <w:szCs w:val="20"/>
        </w:rPr>
        <w:t xml:space="preserve"> - </w:t>
      </w:r>
      <w:r>
        <w:rPr>
          <w:bCs/>
          <w:sz w:val="20"/>
          <w:szCs w:val="20"/>
        </w:rPr>
        <w:t>адрес:</w:t>
      </w:r>
      <w:r>
        <w:rPr>
          <w:rFonts w:ascii="Arial" w:hAnsi="Arial" w:cs="Arial"/>
          <w:b/>
          <w:bCs/>
          <w:color w:val="343434"/>
          <w:sz w:val="20"/>
          <w:szCs w:val="20"/>
          <w:shd w:val="clear" w:color="auto" w:fill="FFFFFF"/>
        </w:rPr>
        <w:t xml:space="preserve"> </w:t>
      </w:r>
      <w:r>
        <w:rPr>
          <w:bCs/>
          <w:color w:val="000000"/>
          <w:sz w:val="20"/>
          <w:szCs w:val="20"/>
        </w:rPr>
        <w:t xml:space="preserve">Новосибирская область, Тогучинский район, </w:t>
      </w:r>
      <w:proofErr w:type="spellStart"/>
      <w:r>
        <w:rPr>
          <w:bCs/>
          <w:color w:val="000000"/>
          <w:sz w:val="20"/>
          <w:szCs w:val="20"/>
        </w:rPr>
        <w:t>п.Нечаевский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ул.Совхозная</w:t>
      </w:r>
      <w:proofErr w:type="spellEnd"/>
      <w:r>
        <w:rPr>
          <w:bCs/>
          <w:color w:val="000000"/>
          <w:sz w:val="20"/>
          <w:szCs w:val="20"/>
        </w:rPr>
        <w:t xml:space="preserve"> д.48 кв.1</w:t>
      </w:r>
    </w:p>
    <w:p w:rsidR="000B741B" w:rsidRDefault="000B741B" w:rsidP="000B741B">
      <w:pPr>
        <w:jc w:val="both"/>
      </w:pPr>
      <w:r>
        <w:rPr>
          <w:sz w:val="20"/>
          <w:szCs w:val="20"/>
        </w:rPr>
        <w:t xml:space="preserve">      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деятельности». </w:t>
      </w:r>
    </w:p>
    <w:p w:rsidR="000B741B" w:rsidRDefault="000B741B" w:rsidP="000B741B"/>
    <w:p w:rsidR="00135FE9" w:rsidRPr="0077316D" w:rsidRDefault="00135FE9" w:rsidP="00135FE9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008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5"/>
        <w:gridCol w:w="2300"/>
        <w:gridCol w:w="2700"/>
      </w:tblGrid>
      <w:tr w:rsidR="000B741B" w:rsidRPr="001F009B" w:rsidTr="000B741B">
        <w:trPr>
          <w:trHeight w:val="212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rPr>
                <w:b/>
                <w:i/>
                <w:sz w:val="20"/>
                <w:szCs w:val="20"/>
              </w:rPr>
            </w:pPr>
            <w:r w:rsidRPr="001F009B">
              <w:rPr>
                <w:b/>
                <w:i/>
                <w:sz w:val="20"/>
                <w:szCs w:val="20"/>
              </w:rPr>
              <w:t>Нечаевский вестник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Периодическое печатное издание № </w:t>
            </w:r>
            <w:r>
              <w:rPr>
                <w:sz w:val="20"/>
                <w:szCs w:val="20"/>
              </w:rPr>
              <w:t>16, 16 октября</w:t>
            </w:r>
            <w:r w:rsidRPr="001F00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0B741B" w:rsidRPr="001F009B" w:rsidTr="000B741B">
        <w:trPr>
          <w:trHeight w:val="1568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АДРЕС: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633422, Новосибирская область, Тогучинский район,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п. Нечаевский, ул. Весенняя, 11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УЧРЕДИТЕЛЬ: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Редакционный совет: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Тригуба</w:t>
            </w:r>
            <w:proofErr w:type="spellEnd"/>
            <w:r w:rsidRPr="001F009B">
              <w:rPr>
                <w:sz w:val="20"/>
                <w:szCs w:val="20"/>
              </w:rPr>
              <w:t xml:space="preserve"> О.М.;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Безносенко С.В.; 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Лисейченко</w:t>
            </w:r>
            <w:proofErr w:type="spellEnd"/>
            <w:r w:rsidRPr="001F009B">
              <w:rPr>
                <w:sz w:val="20"/>
                <w:szCs w:val="20"/>
              </w:rPr>
              <w:t xml:space="preserve"> Г.С.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Подписано к печати: </w:t>
            </w:r>
            <w:r>
              <w:rPr>
                <w:sz w:val="20"/>
                <w:szCs w:val="20"/>
              </w:rPr>
              <w:t>16.10.2023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Отпечатано в администрации Нечаевского сельсовета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Тираж: 100 экз.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Распространяется бесплатно</w:t>
            </w:r>
          </w:p>
        </w:tc>
      </w:tr>
    </w:tbl>
    <w:p w:rsidR="00135FE9" w:rsidRDefault="00135FE9" w:rsidP="00135FE9">
      <w:pPr>
        <w:spacing w:after="20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1434EC" w:rsidRPr="0064707C" w:rsidRDefault="001434EC" w:rsidP="001434EC">
      <w:pPr>
        <w:rPr>
          <w:sz w:val="20"/>
          <w:szCs w:val="20"/>
        </w:rPr>
        <w:sectPr w:rsidR="001434EC" w:rsidRPr="0064707C" w:rsidSect="001434EC">
          <w:headerReference w:type="default" r:id="rId7"/>
          <w:footerReference w:type="even" r:id="rId8"/>
          <w:footerReference w:type="default" r:id="rId9"/>
          <w:pgSz w:w="11906" w:h="16838"/>
          <w:pgMar w:top="539" w:right="850" w:bottom="539" w:left="720" w:header="708" w:footer="0" w:gutter="0"/>
          <w:cols w:num="2" w:space="708"/>
          <w:docGrid w:linePitch="360"/>
        </w:sect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561C37" w:rsidRDefault="00561C37">
      <w:bookmarkStart w:id="0" w:name="_GoBack"/>
      <w:bookmarkEnd w:id="0"/>
    </w:p>
    <w:sectPr w:rsidR="00561C37" w:rsidSect="00135FE9">
      <w:type w:val="continuous"/>
      <w:pgSz w:w="11906" w:h="16838"/>
      <w:pgMar w:top="539" w:right="85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D5" w:rsidRDefault="002570D5" w:rsidP="001434EC">
      <w:r>
        <w:separator/>
      </w:r>
    </w:p>
  </w:endnote>
  <w:endnote w:type="continuationSeparator" w:id="0">
    <w:p w:rsidR="002570D5" w:rsidRDefault="002570D5" w:rsidP="001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741B">
      <w:rPr>
        <w:rStyle w:val="a7"/>
        <w:noProof/>
      </w:rPr>
      <w:t>2</w: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D5" w:rsidRDefault="002570D5" w:rsidP="001434EC">
      <w:r>
        <w:separator/>
      </w:r>
    </w:p>
  </w:footnote>
  <w:footnote w:type="continuationSeparator" w:id="0">
    <w:p w:rsidR="002570D5" w:rsidRDefault="002570D5" w:rsidP="0014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Pr="00540D35" w:rsidRDefault="00135FE9" w:rsidP="00135FE9">
    <w:pPr>
      <w:ind w:left="-900" w:right="-1800" w:firstLine="900"/>
      <w:jc w:val="center"/>
      <w:rPr>
        <w:b/>
        <w:i/>
        <w:sz w:val="36"/>
        <w:szCs w:val="36"/>
      </w:rPr>
    </w:pPr>
    <w:r w:rsidRPr="00540D35">
      <w:rPr>
        <w:b/>
        <w:i/>
        <w:sz w:val="36"/>
        <w:szCs w:val="36"/>
      </w:rPr>
      <w:t>Нечаевский вестник</w:t>
    </w:r>
  </w:p>
  <w:p w:rsidR="00135FE9" w:rsidRPr="00540D35" w:rsidRDefault="00135FE9" w:rsidP="00135FE9">
    <w:pPr>
      <w:ind w:right="-1800"/>
      <w:rPr>
        <w:b/>
        <w:sz w:val="28"/>
        <w:szCs w:val="28"/>
      </w:rPr>
    </w:pPr>
    <w:r w:rsidRPr="00540D35">
      <w:rPr>
        <w:b/>
        <w:sz w:val="28"/>
        <w:szCs w:val="28"/>
      </w:rPr>
      <w:t xml:space="preserve">№ </w:t>
    </w:r>
    <w:r>
      <w:rPr>
        <w:b/>
        <w:sz w:val="28"/>
        <w:szCs w:val="28"/>
      </w:rPr>
      <w:t>1</w:t>
    </w:r>
    <w:r w:rsidR="000B741B">
      <w:rPr>
        <w:b/>
        <w:sz w:val="28"/>
        <w:szCs w:val="28"/>
        <w:lang w:val="en-US"/>
      </w:rPr>
      <w:t>6</w:t>
    </w:r>
    <w:r w:rsidRPr="00540D35">
      <w:rPr>
        <w:b/>
        <w:sz w:val="28"/>
        <w:szCs w:val="28"/>
      </w:rPr>
      <w:t xml:space="preserve">, </w:t>
    </w:r>
    <w:r>
      <w:rPr>
        <w:b/>
        <w:sz w:val="28"/>
        <w:szCs w:val="28"/>
      </w:rPr>
      <w:t>1</w:t>
    </w:r>
    <w:r w:rsidR="000B741B">
      <w:rPr>
        <w:b/>
        <w:sz w:val="28"/>
        <w:szCs w:val="28"/>
        <w:lang w:val="en-US"/>
      </w:rPr>
      <w:t>6</w:t>
    </w:r>
    <w:r>
      <w:rPr>
        <w:b/>
        <w:sz w:val="28"/>
        <w:szCs w:val="28"/>
      </w:rPr>
      <w:t xml:space="preserve"> </w:t>
    </w:r>
    <w:r w:rsidR="000B741B">
      <w:rPr>
        <w:b/>
        <w:sz w:val="28"/>
        <w:szCs w:val="28"/>
      </w:rPr>
      <w:t>октября</w:t>
    </w:r>
    <w:r>
      <w:rPr>
        <w:b/>
        <w:sz w:val="28"/>
        <w:szCs w:val="28"/>
      </w:rPr>
      <w:t xml:space="preserve"> 2023</w:t>
    </w:r>
  </w:p>
  <w:p w:rsidR="00135FE9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40D35">
      <w:rPr>
        <w:sz w:val="28"/>
        <w:szCs w:val="28"/>
      </w:rPr>
      <w:t xml:space="preserve">Периодическое печатное издание органа местного самоуправления </w:t>
    </w:r>
  </w:p>
  <w:p w:rsidR="00135FE9" w:rsidRPr="00540D35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>
      <w:rPr>
        <w:sz w:val="28"/>
        <w:szCs w:val="28"/>
      </w:rPr>
      <w:t xml:space="preserve">                                               </w:t>
    </w:r>
    <w:r w:rsidRPr="00540D35">
      <w:rPr>
        <w:sz w:val="28"/>
        <w:szCs w:val="28"/>
      </w:rPr>
      <w:t>«Нечаевский</w:t>
    </w:r>
    <w:r>
      <w:rPr>
        <w:sz w:val="28"/>
        <w:szCs w:val="28"/>
      </w:rPr>
      <w:t xml:space="preserve"> </w:t>
    </w:r>
    <w:r w:rsidRPr="00540D35">
      <w:rPr>
        <w:sz w:val="28"/>
        <w:szCs w:val="28"/>
      </w:rPr>
      <w:t>Вестник»</w:t>
    </w:r>
  </w:p>
  <w:p w:rsidR="00135FE9" w:rsidRDefault="00135FE9" w:rsidP="00135F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241"/>
    <w:multiLevelType w:val="hybridMultilevel"/>
    <w:tmpl w:val="572E0A6C"/>
    <w:lvl w:ilvl="0" w:tplc="0AB8752A">
      <w:start w:val="1"/>
      <w:numFmt w:val="decimal"/>
      <w:lvlText w:val="%1."/>
      <w:lvlJc w:val="left"/>
      <w:pPr>
        <w:ind w:left="2185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4DE16EC"/>
    <w:multiLevelType w:val="multilevel"/>
    <w:tmpl w:val="EDEE7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F8B0627"/>
    <w:multiLevelType w:val="hybridMultilevel"/>
    <w:tmpl w:val="593CD3C2"/>
    <w:lvl w:ilvl="0" w:tplc="43EC35E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C4C0B1B0">
      <w:start w:val="1"/>
      <w:numFmt w:val="lowerLetter"/>
      <w:lvlText w:val="%2."/>
      <w:lvlJc w:val="left"/>
      <w:pPr>
        <w:ind w:left="1620" w:hanging="360"/>
      </w:pPr>
    </w:lvl>
    <w:lvl w:ilvl="2" w:tplc="340C1E08">
      <w:start w:val="1"/>
      <w:numFmt w:val="lowerRoman"/>
      <w:lvlText w:val="%3."/>
      <w:lvlJc w:val="right"/>
      <w:pPr>
        <w:ind w:left="2340" w:hanging="180"/>
      </w:pPr>
    </w:lvl>
    <w:lvl w:ilvl="3" w:tplc="6D1AFBFA">
      <w:start w:val="1"/>
      <w:numFmt w:val="decimal"/>
      <w:lvlText w:val="%4."/>
      <w:lvlJc w:val="left"/>
      <w:pPr>
        <w:ind w:left="3060" w:hanging="360"/>
      </w:pPr>
    </w:lvl>
    <w:lvl w:ilvl="4" w:tplc="3014DAA4">
      <w:start w:val="1"/>
      <w:numFmt w:val="lowerLetter"/>
      <w:lvlText w:val="%5."/>
      <w:lvlJc w:val="left"/>
      <w:pPr>
        <w:ind w:left="3780" w:hanging="360"/>
      </w:pPr>
    </w:lvl>
    <w:lvl w:ilvl="5" w:tplc="649C4616">
      <w:start w:val="1"/>
      <w:numFmt w:val="lowerRoman"/>
      <w:lvlText w:val="%6."/>
      <w:lvlJc w:val="right"/>
      <w:pPr>
        <w:ind w:left="4500" w:hanging="180"/>
      </w:pPr>
    </w:lvl>
    <w:lvl w:ilvl="6" w:tplc="30A0D810">
      <w:start w:val="1"/>
      <w:numFmt w:val="decimal"/>
      <w:lvlText w:val="%7."/>
      <w:lvlJc w:val="left"/>
      <w:pPr>
        <w:ind w:left="5220" w:hanging="360"/>
      </w:pPr>
    </w:lvl>
    <w:lvl w:ilvl="7" w:tplc="749CE10E">
      <w:start w:val="1"/>
      <w:numFmt w:val="lowerLetter"/>
      <w:lvlText w:val="%8."/>
      <w:lvlJc w:val="left"/>
      <w:pPr>
        <w:ind w:left="5940" w:hanging="360"/>
      </w:pPr>
    </w:lvl>
    <w:lvl w:ilvl="8" w:tplc="7DEC5726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BC933D1"/>
    <w:multiLevelType w:val="hybridMultilevel"/>
    <w:tmpl w:val="7D26949C"/>
    <w:lvl w:ilvl="0" w:tplc="24DA1636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9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07EF7"/>
    <w:multiLevelType w:val="hybridMultilevel"/>
    <w:tmpl w:val="3CBC669C"/>
    <w:lvl w:ilvl="0" w:tplc="E60C0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5520146">
      <w:start w:val="1"/>
      <w:numFmt w:val="lowerLetter"/>
      <w:lvlText w:val="%2."/>
      <w:lvlJc w:val="left"/>
      <w:pPr>
        <w:ind w:left="1620" w:hanging="360"/>
      </w:pPr>
    </w:lvl>
    <w:lvl w:ilvl="2" w:tplc="4F96BB32">
      <w:start w:val="1"/>
      <w:numFmt w:val="lowerRoman"/>
      <w:lvlText w:val="%3."/>
      <w:lvlJc w:val="right"/>
      <w:pPr>
        <w:ind w:left="2340" w:hanging="180"/>
      </w:pPr>
    </w:lvl>
    <w:lvl w:ilvl="3" w:tplc="FA4024E0">
      <w:start w:val="1"/>
      <w:numFmt w:val="decimal"/>
      <w:lvlText w:val="%4."/>
      <w:lvlJc w:val="left"/>
      <w:pPr>
        <w:ind w:left="3060" w:hanging="360"/>
      </w:pPr>
    </w:lvl>
    <w:lvl w:ilvl="4" w:tplc="FD380924">
      <w:start w:val="1"/>
      <w:numFmt w:val="lowerLetter"/>
      <w:lvlText w:val="%5."/>
      <w:lvlJc w:val="left"/>
      <w:pPr>
        <w:ind w:left="3780" w:hanging="360"/>
      </w:pPr>
    </w:lvl>
    <w:lvl w:ilvl="5" w:tplc="2F506C8E">
      <w:start w:val="1"/>
      <w:numFmt w:val="lowerRoman"/>
      <w:lvlText w:val="%6."/>
      <w:lvlJc w:val="right"/>
      <w:pPr>
        <w:ind w:left="4500" w:hanging="180"/>
      </w:pPr>
    </w:lvl>
    <w:lvl w:ilvl="6" w:tplc="EAFC4F1A">
      <w:start w:val="1"/>
      <w:numFmt w:val="decimal"/>
      <w:lvlText w:val="%7."/>
      <w:lvlJc w:val="left"/>
      <w:pPr>
        <w:ind w:left="5220" w:hanging="360"/>
      </w:pPr>
    </w:lvl>
    <w:lvl w:ilvl="7" w:tplc="17D0F6C8">
      <w:start w:val="1"/>
      <w:numFmt w:val="lowerLetter"/>
      <w:lvlText w:val="%8."/>
      <w:lvlJc w:val="left"/>
      <w:pPr>
        <w:ind w:left="5940" w:hanging="360"/>
      </w:pPr>
    </w:lvl>
    <w:lvl w:ilvl="8" w:tplc="2028E742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DA0807"/>
    <w:multiLevelType w:val="hybridMultilevel"/>
    <w:tmpl w:val="226E236A"/>
    <w:lvl w:ilvl="0" w:tplc="9070907A">
      <w:start w:val="1"/>
      <w:numFmt w:val="decimal"/>
      <w:lvlText w:val="%1."/>
      <w:lvlJc w:val="left"/>
      <w:pPr>
        <w:ind w:left="2142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3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3"/>
    <w:rsid w:val="00010250"/>
    <w:rsid w:val="00067A8F"/>
    <w:rsid w:val="000B741B"/>
    <w:rsid w:val="000D76EC"/>
    <w:rsid w:val="001251E0"/>
    <w:rsid w:val="00135FE9"/>
    <w:rsid w:val="001434EC"/>
    <w:rsid w:val="002570D5"/>
    <w:rsid w:val="002D55F8"/>
    <w:rsid w:val="003E2966"/>
    <w:rsid w:val="004247AC"/>
    <w:rsid w:val="004723C3"/>
    <w:rsid w:val="00517206"/>
    <w:rsid w:val="00541F1A"/>
    <w:rsid w:val="005425D3"/>
    <w:rsid w:val="00561C37"/>
    <w:rsid w:val="005F08C4"/>
    <w:rsid w:val="00735D23"/>
    <w:rsid w:val="0087381E"/>
    <w:rsid w:val="009C5F46"/>
    <w:rsid w:val="00A46827"/>
    <w:rsid w:val="00BE584B"/>
    <w:rsid w:val="00C06425"/>
    <w:rsid w:val="00D11C6E"/>
    <w:rsid w:val="00D23127"/>
    <w:rsid w:val="00E360C6"/>
    <w:rsid w:val="00EA12A9"/>
    <w:rsid w:val="00EB2924"/>
    <w:rsid w:val="00F50DF2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1D5B-6087-4108-9CC1-D122F56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A8F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7A8F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7A8F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67A8F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46827"/>
    <w:pPr>
      <w:keepNext/>
      <w:jc w:val="center"/>
      <w:outlineLvl w:val="4"/>
    </w:pPr>
    <w:rPr>
      <w:rFonts w:ascii="Arial" w:hAnsi="Arial"/>
      <w:color w:val="00008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67A8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67A8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67A8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67A8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434EC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34EC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1434EC"/>
  </w:style>
  <w:style w:type="character" w:customStyle="1" w:styleId="50">
    <w:name w:val="Заголовок 5 Знак"/>
    <w:basedOn w:val="a0"/>
    <w:link w:val="5"/>
    <w:uiPriority w:val="9"/>
    <w:rsid w:val="00A4682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46827"/>
    <w:pPr>
      <w:ind w:left="720"/>
      <w:contextualSpacing/>
    </w:pPr>
  </w:style>
  <w:style w:type="paragraph" w:customStyle="1" w:styleId="ConsPlusNormal">
    <w:name w:val="ConsPlusNormal"/>
    <w:rsid w:val="00A4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rsid w:val="00A468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next w:val="a"/>
    <w:qFormat/>
    <w:rsid w:val="00BE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55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7A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67A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67A8F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67A8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67A8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67A8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67A8F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067A8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067A8F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067A8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067A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7A8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67A8F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067A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067A8F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067A8F"/>
  </w:style>
  <w:style w:type="paragraph" w:styleId="af1">
    <w:name w:val="caption"/>
    <w:basedOn w:val="a"/>
    <w:next w:val="a"/>
    <w:uiPriority w:val="35"/>
    <w:semiHidden/>
    <w:unhideWhenUsed/>
    <w:qFormat/>
    <w:rsid w:val="00067A8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f2">
    <w:name w:val="Table Grid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067A8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67A8F"/>
    <w:rPr>
      <w:sz w:val="18"/>
    </w:rPr>
  </w:style>
  <w:style w:type="character" w:styleId="af5">
    <w:name w:val="footnote reference"/>
    <w:basedOn w:val="a0"/>
    <w:uiPriority w:val="99"/>
    <w:unhideWhenUsed/>
    <w:rsid w:val="00067A8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67A8F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67A8F"/>
    <w:rPr>
      <w:sz w:val="20"/>
    </w:rPr>
  </w:style>
  <w:style w:type="character" w:styleId="af8">
    <w:name w:val="endnote reference"/>
    <w:basedOn w:val="a0"/>
    <w:uiPriority w:val="99"/>
    <w:semiHidden/>
    <w:unhideWhenUsed/>
    <w:rsid w:val="00067A8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67A8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067A8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067A8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067A8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067A8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067A8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067A8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067A8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067A8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TOC Heading"/>
    <w:uiPriority w:val="39"/>
    <w:unhideWhenUsed/>
    <w:rsid w:val="00067A8F"/>
  </w:style>
  <w:style w:type="paragraph" w:styleId="afa">
    <w:name w:val="table of figures"/>
    <w:basedOn w:val="a"/>
    <w:next w:val="a"/>
    <w:uiPriority w:val="99"/>
    <w:unhideWhenUsed/>
    <w:rsid w:val="00067A8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067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067A8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67A8F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 Знак"/>
    <w:rsid w:val="00067A8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067A8F"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sid w:val="00067A8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67A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67A8F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67A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67A8F"/>
    <w:rPr>
      <w:b/>
      <w:bCs/>
      <w:sz w:val="20"/>
      <w:szCs w:val="20"/>
    </w:rPr>
  </w:style>
  <w:style w:type="paragraph" w:customStyle="1" w:styleId="s1">
    <w:name w:val="s_1"/>
    <w:basedOn w:val="a"/>
    <w:rsid w:val="00067A8F"/>
    <w:pPr>
      <w:spacing w:before="100" w:beforeAutospacing="1" w:after="100" w:afterAutospacing="1"/>
    </w:pPr>
  </w:style>
  <w:style w:type="paragraph" w:customStyle="1" w:styleId="aff3">
    <w:name w:val="???????"/>
    <w:rsid w:val="00067A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Гипертекстовая ссылка"/>
    <w:uiPriority w:val="99"/>
    <w:rsid w:val="00067A8F"/>
    <w:rPr>
      <w:color w:val="106BBE"/>
    </w:rPr>
  </w:style>
  <w:style w:type="paragraph" w:customStyle="1" w:styleId="aff5">
    <w:name w:val="Стандарт"/>
    <w:basedOn w:val="a"/>
    <w:rsid w:val="00135FE9"/>
    <w:pPr>
      <w:spacing w:line="288" w:lineRule="auto"/>
      <w:ind w:firstLine="709"/>
      <w:jc w:val="both"/>
    </w:pPr>
    <w:rPr>
      <w:sz w:val="28"/>
    </w:rPr>
  </w:style>
  <w:style w:type="character" w:customStyle="1" w:styleId="aff6">
    <w:name w:val="Основной текст_"/>
    <w:link w:val="43"/>
    <w:rsid w:val="00135FE9"/>
    <w:rPr>
      <w:shd w:val="clear" w:color="auto" w:fill="FFFFFF"/>
    </w:rPr>
  </w:style>
  <w:style w:type="paragraph" w:customStyle="1" w:styleId="43">
    <w:name w:val="Основной текст4"/>
    <w:basedOn w:val="a"/>
    <w:link w:val="aff6"/>
    <w:rsid w:val="00135FE9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135FE9"/>
    <w:pPr>
      <w:spacing w:before="100" w:beforeAutospacing="1" w:after="100" w:afterAutospacing="1"/>
      <w:ind w:firstLine="709"/>
      <w:jc w:val="both"/>
    </w:pPr>
  </w:style>
  <w:style w:type="paragraph" w:styleId="aff7">
    <w:name w:val="Normal (Web)"/>
    <w:basedOn w:val="a"/>
    <w:uiPriority w:val="99"/>
    <w:rsid w:val="00135FE9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135FE9"/>
    <w:pPr>
      <w:spacing w:before="100" w:beforeAutospacing="1" w:after="100" w:afterAutospacing="1"/>
    </w:pPr>
  </w:style>
  <w:style w:type="paragraph" w:customStyle="1" w:styleId="ConsPlusNonformat">
    <w:name w:val="ConsPlusNonformat"/>
    <w:rsid w:val="00135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135FE9"/>
    <w:pPr>
      <w:spacing w:before="100" w:beforeAutospacing="1" w:after="100" w:afterAutospacing="1"/>
    </w:pPr>
  </w:style>
  <w:style w:type="paragraph" w:customStyle="1" w:styleId="ConsNonformat">
    <w:name w:val="ConsNonformat"/>
    <w:rsid w:val="00135FE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5">
    <w:name w:val="Основной текст (2)_"/>
    <w:link w:val="26"/>
    <w:rsid w:val="00135FE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35FE9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normalweb">
    <w:name w:val="normalweb"/>
    <w:basedOn w:val="a"/>
    <w:rsid w:val="00135FE9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13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2341</Characters>
  <Application>Microsoft Office Word</Application>
  <DocSecurity>0</DocSecurity>
  <Lines>156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2023-10-16T08:15:00Z</dcterms:created>
  <dcterms:modified xsi:type="dcterms:W3CDTF">2023-10-16T08:16:00Z</dcterms:modified>
</cp:coreProperties>
</file>