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D1" w:rsidRDefault="00AA6AD1" w:rsidP="00AA6AD1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 w:rsidR="00AA6AD1" w:rsidRDefault="00AA6AD1" w:rsidP="00AA6AD1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НЕЧАЕВСКОГО СЕЛЬСОВЕТА</w:t>
      </w:r>
    </w:p>
    <w:p w:rsidR="00AA6AD1" w:rsidRDefault="00AA6AD1" w:rsidP="00AA6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ТОГУЧИНСКОГО РАЙОНА </w:t>
      </w:r>
    </w:p>
    <w:p w:rsidR="00AA6AD1" w:rsidRDefault="00AA6AD1" w:rsidP="00AA6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A6AD1" w:rsidRDefault="00AA6AD1" w:rsidP="00AA6AD1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AA6AD1" w:rsidRDefault="00AA6AD1" w:rsidP="00AA6AD1">
      <w:pPr>
        <w:jc w:val="center"/>
      </w:pPr>
    </w:p>
    <w:p w:rsidR="00AA6AD1" w:rsidRDefault="00AA6AD1" w:rsidP="00AA6AD1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6AD1" w:rsidRDefault="00FD0B82" w:rsidP="00AA6AD1">
      <w:pPr>
        <w:pStyle w:val="1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Шестьдесят вось</w:t>
      </w:r>
      <w:r w:rsidR="0005612A">
        <w:rPr>
          <w:bCs/>
          <w:sz w:val="28"/>
          <w:szCs w:val="28"/>
        </w:rPr>
        <w:t>мой</w:t>
      </w:r>
      <w:r w:rsidR="00AA6AD1">
        <w:rPr>
          <w:bCs/>
          <w:sz w:val="28"/>
          <w:szCs w:val="28"/>
        </w:rPr>
        <w:t xml:space="preserve"> сессии</w:t>
      </w:r>
    </w:p>
    <w:p w:rsidR="00AA6AD1" w:rsidRDefault="00AA6AD1" w:rsidP="00AA6AD1">
      <w:pPr>
        <w:rPr>
          <w:lang w:eastAsia="en-US"/>
        </w:rPr>
      </w:pPr>
    </w:p>
    <w:p w:rsidR="00AA6AD1" w:rsidRDefault="00FD0B82" w:rsidP="00AA6AD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от 08</w:t>
      </w:r>
      <w:r w:rsidR="00AA6AD1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1</w:t>
      </w:r>
      <w:r w:rsidR="00AA6AD1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4</w:t>
      </w:r>
      <w:r w:rsidR="00AA6AD1">
        <w:rPr>
          <w:sz w:val="28"/>
          <w:szCs w:val="28"/>
          <w:lang w:eastAsia="en-US"/>
        </w:rPr>
        <w:t xml:space="preserve"> г.              п. Нечаевский  </w:t>
      </w:r>
      <w:r>
        <w:rPr>
          <w:sz w:val="28"/>
          <w:szCs w:val="28"/>
          <w:lang w:eastAsia="en-US"/>
        </w:rPr>
        <w:t xml:space="preserve">                            №207</w:t>
      </w:r>
      <w:r w:rsidR="00AA6AD1">
        <w:rPr>
          <w:sz w:val="28"/>
          <w:szCs w:val="28"/>
          <w:lang w:eastAsia="en-US"/>
        </w:rPr>
        <w:t>/93.016-рс</w:t>
      </w:r>
    </w:p>
    <w:p w:rsidR="00AA6AD1" w:rsidRDefault="00AA6AD1" w:rsidP="00AA6AD1">
      <w:pPr>
        <w:jc w:val="both"/>
        <w:rPr>
          <w:sz w:val="28"/>
          <w:szCs w:val="28"/>
        </w:rPr>
      </w:pPr>
    </w:p>
    <w:p w:rsidR="00AA7A73" w:rsidRDefault="00AA7A73" w:rsidP="00AA6AD1">
      <w:pPr>
        <w:jc w:val="both"/>
        <w:rPr>
          <w:sz w:val="28"/>
          <w:szCs w:val="28"/>
        </w:rPr>
      </w:pPr>
    </w:p>
    <w:p w:rsidR="00AA6AD1" w:rsidRDefault="00AA6AD1" w:rsidP="00AA6AD1">
      <w:pPr>
        <w:tabs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«Об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работников, замещающих должности, не отнесенные к должностям муниципальной службы, осуществляющих техническое обеспечение деятельности и рабочих профессий Нечаевского сельсовета Тогучинского района Новосибирской области»</w:t>
      </w:r>
    </w:p>
    <w:p w:rsidR="00AA6AD1" w:rsidRDefault="00AA6AD1" w:rsidP="00AA6AD1"/>
    <w:p w:rsidR="00AA6AD1" w:rsidRDefault="00AA6AD1" w:rsidP="00AA6AD1"/>
    <w:p w:rsidR="00AA6AD1" w:rsidRDefault="00AA6AD1" w:rsidP="00AA6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Нечаевского сельсовета  Тогучинского  района Новосибирской области</w:t>
      </w:r>
    </w:p>
    <w:p w:rsidR="00AA6AD1" w:rsidRDefault="00AA6AD1" w:rsidP="00AA6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AA6AD1" w:rsidRDefault="00AA6AD1" w:rsidP="00AA6AD1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«Об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работников, замещающих должности, не отнесенные к должностям муниципальной службы, осуществляющих техническое обеспечение деятельности и рабочих профессий Нечаевского сельсовета Тогучинского района Новосибирской области», согласно приложению 1.</w:t>
      </w:r>
    </w:p>
    <w:p w:rsidR="00AA6AD1" w:rsidRDefault="00AA6AD1" w:rsidP="00AA6AD1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AA6AD1" w:rsidRDefault="00AA6AD1" w:rsidP="00AA6AD1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Решение внеочередной сессии Нечаевского сельсовета Тогучинского района Новосиби</w:t>
      </w:r>
      <w:r w:rsidR="00FD0B82">
        <w:rPr>
          <w:sz w:val="28"/>
          <w:szCs w:val="28"/>
        </w:rPr>
        <w:t>рской области пятого созыва от 19.10</w:t>
      </w:r>
      <w:r>
        <w:rPr>
          <w:sz w:val="28"/>
          <w:szCs w:val="28"/>
        </w:rPr>
        <w:t>.2023 № 1</w:t>
      </w:r>
      <w:r w:rsidR="00FD0B82">
        <w:rPr>
          <w:sz w:val="28"/>
          <w:szCs w:val="28"/>
        </w:rPr>
        <w:t>68</w:t>
      </w:r>
      <w:r>
        <w:rPr>
          <w:sz w:val="28"/>
          <w:szCs w:val="28"/>
        </w:rPr>
        <w:t xml:space="preserve">/93.016-рс «Об утверждении положения «Об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работников, замещающих должности, не отнесенные к должностям муниципальной службы, осуществляющих </w:t>
      </w:r>
      <w:r>
        <w:rPr>
          <w:sz w:val="28"/>
          <w:szCs w:val="28"/>
        </w:rPr>
        <w:lastRenderedPageBreak/>
        <w:t>техническое обеспечение деятельности и рабочих профессий Нечаевского сельсовета Тогучинского района Новосибирской области»».</w:t>
      </w:r>
    </w:p>
    <w:p w:rsidR="00AA6AD1" w:rsidRDefault="00AA6AD1" w:rsidP="00AA6AD1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1 </w:t>
      </w:r>
      <w:r w:rsidR="00FD0B8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FD0B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AA6AD1" w:rsidRDefault="00AA6AD1" w:rsidP="00AA6AD1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AA6AD1" w:rsidRDefault="00AA6AD1" w:rsidP="00AA6AD1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AA6AD1" w:rsidRDefault="00AA6AD1" w:rsidP="00AA6AD1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AA6AD1" w:rsidRDefault="00AA6AD1" w:rsidP="00AA6AD1">
      <w:pPr>
        <w:rPr>
          <w:sz w:val="28"/>
          <w:szCs w:val="28"/>
        </w:rPr>
      </w:pPr>
      <w:r>
        <w:rPr>
          <w:sz w:val="28"/>
          <w:szCs w:val="28"/>
        </w:rPr>
        <w:t xml:space="preserve">Глава Нечаевского сельсовета </w:t>
      </w:r>
    </w:p>
    <w:p w:rsidR="00AA6AD1" w:rsidRDefault="00AA6AD1" w:rsidP="00AA6AD1">
      <w:pPr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AA6AD1" w:rsidRDefault="00AA6AD1" w:rsidP="00AA6AD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С.Г. Борисов                                                    </w:t>
      </w:r>
    </w:p>
    <w:p w:rsidR="00AA6AD1" w:rsidRDefault="00AA6AD1" w:rsidP="00AA6AD1"/>
    <w:p w:rsidR="00AA6AD1" w:rsidRDefault="00AA6AD1" w:rsidP="00AA6AD1"/>
    <w:p w:rsidR="00AA6AD1" w:rsidRDefault="00AA6AD1" w:rsidP="00AA6AD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AA6AD1" w:rsidRDefault="00AA6AD1" w:rsidP="00AA6AD1">
      <w:pPr>
        <w:rPr>
          <w:sz w:val="28"/>
          <w:szCs w:val="28"/>
        </w:rPr>
      </w:pPr>
      <w:r>
        <w:rPr>
          <w:sz w:val="28"/>
          <w:szCs w:val="28"/>
        </w:rPr>
        <w:t xml:space="preserve">Нечаевского сельсовета 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А.Г. Макаров                                                            </w:t>
      </w:r>
    </w:p>
    <w:p w:rsidR="00AA6AD1" w:rsidRDefault="00AA6AD1" w:rsidP="00AA6AD1">
      <w:pPr>
        <w:ind w:firstLine="709"/>
        <w:jc w:val="both"/>
        <w:rPr>
          <w:sz w:val="28"/>
          <w:szCs w:val="28"/>
        </w:rPr>
      </w:pPr>
    </w:p>
    <w:p w:rsidR="00AA6AD1" w:rsidRDefault="00AA6AD1" w:rsidP="00AA6AD1"/>
    <w:p w:rsidR="00AA6AD1" w:rsidRDefault="00AA6AD1" w:rsidP="00AA6AD1"/>
    <w:p w:rsidR="00AA6AD1" w:rsidRDefault="00AA6AD1" w:rsidP="00AA6AD1"/>
    <w:p w:rsidR="00AA6AD1" w:rsidRDefault="00AA6AD1" w:rsidP="00AA6AD1"/>
    <w:p w:rsidR="00AA6AD1" w:rsidRDefault="00AA6AD1" w:rsidP="00AA6AD1"/>
    <w:p w:rsidR="00AA6AD1" w:rsidRDefault="00AA6AD1" w:rsidP="00AA6AD1"/>
    <w:p w:rsidR="00AA6AD1" w:rsidRDefault="00AA6AD1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7A73" w:rsidRDefault="00AA7A73" w:rsidP="00AA6AD1"/>
    <w:p w:rsidR="00AA6AD1" w:rsidRDefault="00AA6AD1" w:rsidP="00AA6AD1">
      <w:pPr>
        <w:jc w:val="right"/>
      </w:pPr>
      <w:bookmarkStart w:id="0" w:name="_GoBack"/>
      <w:bookmarkEnd w:id="0"/>
      <w:r>
        <w:lastRenderedPageBreak/>
        <w:t>Приложение 1</w:t>
      </w:r>
    </w:p>
    <w:p w:rsidR="00AA6AD1" w:rsidRDefault="00AA6AD1" w:rsidP="00AA6AD1">
      <w:pPr>
        <w:jc w:val="right"/>
      </w:pPr>
      <w:r>
        <w:t>Утверждено</w:t>
      </w:r>
    </w:p>
    <w:p w:rsidR="00AA6AD1" w:rsidRDefault="00AA6AD1" w:rsidP="00AA6AD1">
      <w:pPr>
        <w:jc w:val="right"/>
      </w:pPr>
      <w:r>
        <w:t>Решением Совета депутатов</w:t>
      </w:r>
    </w:p>
    <w:p w:rsidR="00AA6AD1" w:rsidRDefault="00AA6AD1" w:rsidP="00AA6AD1">
      <w:pPr>
        <w:jc w:val="right"/>
      </w:pPr>
      <w:r>
        <w:t>Нечаевского сельсовета Тогучинского района</w:t>
      </w:r>
    </w:p>
    <w:p w:rsidR="00AA6AD1" w:rsidRDefault="0005612A" w:rsidP="00AA6AD1">
      <w:pPr>
        <w:jc w:val="right"/>
      </w:pPr>
      <w:r>
        <w:t>Новосибирской области от 08.11</w:t>
      </w:r>
      <w:r w:rsidR="00AA6AD1">
        <w:t>.202</w:t>
      </w:r>
      <w:r>
        <w:t>4 г №207</w:t>
      </w:r>
      <w:r w:rsidR="00AA6AD1">
        <w:t xml:space="preserve">/93.016-рс </w:t>
      </w:r>
    </w:p>
    <w:p w:rsidR="00AA6AD1" w:rsidRDefault="00AA6AD1" w:rsidP="00AA6AD1">
      <w:pPr>
        <w:jc w:val="right"/>
      </w:pPr>
    </w:p>
    <w:p w:rsidR="00AA6AD1" w:rsidRDefault="00AA6AD1" w:rsidP="00AA6AD1">
      <w:pPr>
        <w:jc w:val="right"/>
      </w:pPr>
    </w:p>
    <w:p w:rsidR="00AA6AD1" w:rsidRDefault="00AA6AD1" w:rsidP="00AA6AD1">
      <w:pPr>
        <w:jc w:val="right"/>
      </w:pPr>
    </w:p>
    <w:p w:rsidR="00AA6AD1" w:rsidRDefault="00AA6AD1" w:rsidP="00AA6A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A6AD1" w:rsidRDefault="00AA6AD1" w:rsidP="00AA6AD1">
      <w:pPr>
        <w:tabs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основе, муниципальных служащих, работников, замещающих должности, не отнесенные к должностям муниципальной службы, осуществляющих техническое обеспечение деятельности и рабочих профессий Нечаевского сельсовета Тогучинского района Новосибирской области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AA6AD1" w:rsidRDefault="00AA6AD1" w:rsidP="00AA6AD1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AA6AD1" w:rsidRDefault="00AA6AD1" w:rsidP="00AA6AD1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</w:p>
    <w:p w:rsidR="00AA6AD1" w:rsidRDefault="00AA6AD1" w:rsidP="00AA6AD1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Правительства Новосибирской области от 26.06.2018 № 272-п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 и устанавливает условия оплаты труда лиц, замещающих муниципальные должности, действующих на постоянной основе (далее – глава Нечаевского сельсовета), муниципальных служащих в администрации Нечаевского сельсовета Тогучинского района Новосибирской области (далее – местная администрация).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AA6AD1" w:rsidRDefault="00AA6AD1" w:rsidP="00AA6AD1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AA6AD1" w:rsidRDefault="00AA6AD1" w:rsidP="00AA6AD1">
      <w:pPr>
        <w:tabs>
          <w:tab w:val="left" w:pos="85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Оплата труда Нечаевского сельсовета состоит из месячного денежного содержания (вознаграждения) и иных выплат, к которым относятся: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ежемесячное денежное поощрение;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единовременная выплата при предоставлении ежегодного оплачиваемого отпуска.</w:t>
      </w:r>
    </w:p>
    <w:p w:rsidR="00A72984" w:rsidRDefault="00A72984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E59BA">
        <w:rPr>
          <w:sz w:val="28"/>
          <w:szCs w:val="28"/>
        </w:rPr>
        <w:t>премия за выполнение особо важных и сложных заданий</w:t>
      </w:r>
      <w:r>
        <w:rPr>
          <w:sz w:val="28"/>
          <w:szCs w:val="28"/>
        </w:rPr>
        <w:t>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 Размеры месячного </w:t>
      </w:r>
      <w:r>
        <w:rPr>
          <w:b/>
          <w:sz w:val="28"/>
          <w:szCs w:val="28"/>
        </w:rPr>
        <w:t>денежного содержания</w:t>
      </w:r>
      <w:r>
        <w:rPr>
          <w:sz w:val="28"/>
          <w:szCs w:val="28"/>
        </w:rPr>
        <w:t xml:space="preserve"> (вознаграждения) главы Нечаевского сельсовета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</w:t>
      </w:r>
      <w:r w:rsidR="0005612A">
        <w:rPr>
          <w:b/>
          <w:sz w:val="28"/>
          <w:szCs w:val="28"/>
        </w:rPr>
        <w:t>4590</w:t>
      </w:r>
      <w:r>
        <w:rPr>
          <w:b/>
          <w:sz w:val="28"/>
          <w:szCs w:val="28"/>
        </w:rPr>
        <w:t>,00 рублей</w:t>
      </w:r>
      <w:r>
        <w:rPr>
          <w:sz w:val="28"/>
          <w:szCs w:val="28"/>
        </w:rPr>
        <w:t>, исходя из коэффициентов кратности равного - 3,9.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 Ежемесячное </w:t>
      </w:r>
      <w:r>
        <w:rPr>
          <w:b/>
          <w:sz w:val="28"/>
          <w:szCs w:val="28"/>
        </w:rPr>
        <w:t>денежное поощрение</w:t>
      </w:r>
      <w:r>
        <w:rPr>
          <w:sz w:val="28"/>
          <w:szCs w:val="28"/>
        </w:rPr>
        <w:t xml:space="preserve"> главы Нечаевского сельсовета устанавливается в размере 2,45 месячного денежного содержания (вознаграждения).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Единовременная выплата при предоставлении ежегодного оплачиваемого отпуска главе Нечаевского сельсовета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A72984" w:rsidRDefault="00A72984" w:rsidP="006C176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6C176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96C77">
        <w:rPr>
          <w:sz w:val="28"/>
          <w:szCs w:val="28"/>
        </w:rPr>
        <w:t xml:space="preserve"> </w:t>
      </w:r>
      <w:r w:rsidR="006C1761" w:rsidRPr="006C1761">
        <w:rPr>
          <w:sz w:val="28"/>
          <w:szCs w:val="28"/>
        </w:rPr>
        <w:t xml:space="preserve">Увеличение (индексация) денежного содержания (вознаграждения) главе </w:t>
      </w:r>
      <w:r w:rsidR="006C1761">
        <w:rPr>
          <w:sz w:val="28"/>
          <w:szCs w:val="28"/>
        </w:rPr>
        <w:t>п</w:t>
      </w:r>
      <w:r w:rsidR="006C1761" w:rsidRPr="006C1761">
        <w:rPr>
          <w:sz w:val="28"/>
          <w:szCs w:val="28"/>
        </w:rPr>
        <w:t>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</w:t>
      </w:r>
      <w:r>
        <w:rPr>
          <w:sz w:val="28"/>
          <w:szCs w:val="28"/>
        </w:rPr>
        <w:t>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 На месячное денежное содержание (вознаграждение) и иные выплаты главе Нечаевского сельсовета начисляется районный коэффициент.</w:t>
      </w:r>
    </w:p>
    <w:p w:rsidR="006C1761" w:rsidRPr="006C1761" w:rsidRDefault="006C1761" w:rsidP="006C176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2.7. </w:t>
      </w:r>
      <w:r w:rsidRPr="006C1761">
        <w:rPr>
          <w:sz w:val="28"/>
          <w:szCs w:val="28"/>
        </w:rPr>
        <w:t xml:space="preserve">Премия выборным должностным лицам и лицам, замещающим муниципальные должности, в том числе за выполнение особо важных и сложных заданий, является формой материального стимулирования эффективного и добросовестного исполнения должностных обязанностей, а также личного вклада в обеспечение выполнения задач и реализации функций, возложенных на органы местного самоуправления </w:t>
      </w:r>
      <w:r>
        <w:rPr>
          <w:sz w:val="28"/>
          <w:szCs w:val="28"/>
        </w:rPr>
        <w:t>Нечаевского</w:t>
      </w:r>
      <w:r w:rsidRPr="006C1761">
        <w:rPr>
          <w:sz w:val="28"/>
          <w:szCs w:val="28"/>
        </w:rPr>
        <w:t xml:space="preserve"> сельсовета Тогучинского района Новосибирской области.</w:t>
      </w:r>
    </w:p>
    <w:p w:rsidR="006C1761" w:rsidRPr="006C1761" w:rsidRDefault="006C1761" w:rsidP="006C176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6C1761">
        <w:rPr>
          <w:sz w:val="28"/>
          <w:szCs w:val="28"/>
        </w:rPr>
        <w:t xml:space="preserve">ремирование, в том числе за выполнение особо важных и сложных заданий, может осуществляться ежемесячно, ежеквартально и по итогам года на основании распоряжения председателя Совета депутатов </w:t>
      </w:r>
      <w:r>
        <w:rPr>
          <w:sz w:val="28"/>
          <w:szCs w:val="28"/>
        </w:rPr>
        <w:t>Нечаевского</w:t>
      </w:r>
      <w:r w:rsidRPr="006C1761">
        <w:rPr>
          <w:sz w:val="28"/>
          <w:szCs w:val="28"/>
        </w:rPr>
        <w:t xml:space="preserve"> сельсовета Тогучинского района (далее – председатель Совета депутатов).</w:t>
      </w:r>
    </w:p>
    <w:p w:rsidR="006C1761" w:rsidRPr="006C1761" w:rsidRDefault="006C1761" w:rsidP="006C176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C1761">
        <w:rPr>
          <w:sz w:val="28"/>
          <w:szCs w:val="28"/>
        </w:rPr>
        <w:t>Выборные должностные лица и лица, замещающие муниципальные должности, направляют председателю Совета депутатов сведения о результатах работы за отчетный период и служебную записку о выплате премии с указанием критериев для ее начисления и размера премии. Премия устанавливается при наличии хотя бы одного из следующих критериев:</w:t>
      </w:r>
    </w:p>
    <w:p w:rsidR="006C1761" w:rsidRPr="006C1761" w:rsidRDefault="006C1761" w:rsidP="006C176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C1761">
        <w:rPr>
          <w:sz w:val="28"/>
          <w:szCs w:val="28"/>
        </w:rPr>
        <w:t xml:space="preserve">1) Глава </w:t>
      </w:r>
      <w:r>
        <w:rPr>
          <w:sz w:val="28"/>
          <w:szCs w:val="28"/>
        </w:rPr>
        <w:t>Нечаевского</w:t>
      </w:r>
      <w:r w:rsidRPr="006C1761">
        <w:rPr>
          <w:sz w:val="28"/>
          <w:szCs w:val="28"/>
        </w:rPr>
        <w:t xml:space="preserve"> сельсовета Тогучинского района Новосибирской области:</w:t>
      </w:r>
    </w:p>
    <w:p w:rsidR="006C1761" w:rsidRPr="006C1761" w:rsidRDefault="006C1761" w:rsidP="006C176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1761">
        <w:rPr>
          <w:sz w:val="28"/>
          <w:szCs w:val="28"/>
        </w:rPr>
        <w:t xml:space="preserve">- степень и качество выполнения плана и программы социально-экономического развития </w:t>
      </w:r>
      <w:r>
        <w:rPr>
          <w:sz w:val="28"/>
          <w:szCs w:val="28"/>
        </w:rPr>
        <w:t>Нечаевского</w:t>
      </w:r>
      <w:r w:rsidRPr="006C1761">
        <w:rPr>
          <w:sz w:val="28"/>
          <w:szCs w:val="28"/>
        </w:rPr>
        <w:t xml:space="preserve"> сельсовета Тогучинского района;</w:t>
      </w:r>
    </w:p>
    <w:p w:rsidR="006C1761" w:rsidRPr="006C1761" w:rsidRDefault="006C1761" w:rsidP="006C176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1761">
        <w:rPr>
          <w:sz w:val="28"/>
          <w:szCs w:val="28"/>
        </w:rPr>
        <w:t xml:space="preserve">- результативность и эффективность деятельности Главы </w:t>
      </w:r>
      <w:r>
        <w:rPr>
          <w:sz w:val="28"/>
          <w:szCs w:val="28"/>
        </w:rPr>
        <w:t>Нечаевского</w:t>
      </w:r>
      <w:r w:rsidRPr="006C1761">
        <w:rPr>
          <w:sz w:val="28"/>
          <w:szCs w:val="28"/>
        </w:rPr>
        <w:t xml:space="preserve"> сельсовета Тогучинского района по итогам рассмотрения ежегодного отчета о результатах деятельности Главы </w:t>
      </w:r>
      <w:r>
        <w:rPr>
          <w:sz w:val="28"/>
          <w:szCs w:val="28"/>
        </w:rPr>
        <w:t>Нечаевского</w:t>
      </w:r>
      <w:r w:rsidRPr="006C1761">
        <w:rPr>
          <w:sz w:val="28"/>
          <w:szCs w:val="28"/>
        </w:rPr>
        <w:t xml:space="preserve"> сельсовета Тогучинского района, деятельности администрации </w:t>
      </w:r>
      <w:r w:rsidR="006420F9">
        <w:rPr>
          <w:sz w:val="28"/>
          <w:szCs w:val="28"/>
        </w:rPr>
        <w:t>Нечаевского</w:t>
      </w:r>
      <w:r w:rsidRPr="006C1761">
        <w:rPr>
          <w:sz w:val="28"/>
          <w:szCs w:val="28"/>
        </w:rPr>
        <w:t xml:space="preserve"> сельсовета Тогучинского </w:t>
      </w:r>
      <w:r w:rsidRPr="006C1761">
        <w:rPr>
          <w:sz w:val="28"/>
          <w:szCs w:val="28"/>
        </w:rPr>
        <w:lastRenderedPageBreak/>
        <w:t xml:space="preserve">района, в том числе о решении вопросов, поставленных Советом депутатов </w:t>
      </w:r>
      <w:r w:rsidR="006420F9">
        <w:rPr>
          <w:sz w:val="28"/>
          <w:szCs w:val="28"/>
        </w:rPr>
        <w:t xml:space="preserve">Нечаевского </w:t>
      </w:r>
      <w:r w:rsidRPr="006C1761">
        <w:rPr>
          <w:sz w:val="28"/>
          <w:szCs w:val="28"/>
        </w:rPr>
        <w:t>сельсовета Тогучинского района.</w:t>
      </w:r>
    </w:p>
    <w:p w:rsidR="006C1761" w:rsidRPr="006C1761" w:rsidRDefault="006C1761" w:rsidP="006C176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1761">
        <w:rPr>
          <w:sz w:val="28"/>
          <w:szCs w:val="28"/>
        </w:rPr>
        <w:t>Размер премии определяется в процентах от должностного оклада или в виде фиксированной суммы. На премию начисляется районный коэффициент.</w:t>
      </w:r>
    </w:p>
    <w:p w:rsidR="006C1761" w:rsidRPr="006C1761" w:rsidRDefault="006C1761" w:rsidP="006C176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C1761">
        <w:rPr>
          <w:sz w:val="28"/>
          <w:szCs w:val="28"/>
        </w:rPr>
        <w:t>Размер премии в случае экономии расходов на оплату труда выборных должностных лиц и лиц, замещающих муниципальные должности, максимальными размерами не ограничивается и устанавливается в пределах годового фонда оплаты труда.</w:t>
      </w:r>
    </w:p>
    <w:p w:rsidR="00AA6AD1" w:rsidRDefault="006C176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C1761">
        <w:rPr>
          <w:sz w:val="28"/>
          <w:szCs w:val="28"/>
        </w:rPr>
        <w:t xml:space="preserve">При выявлении фактов нарушения финансовой дисциплины, законодательства Российской Федерации и Новосибирской области, иных муниципальных правовых актов </w:t>
      </w:r>
      <w:r w:rsidR="006420F9">
        <w:rPr>
          <w:sz w:val="28"/>
          <w:szCs w:val="28"/>
        </w:rPr>
        <w:t>Нечаевского</w:t>
      </w:r>
      <w:r w:rsidRPr="006C1761">
        <w:rPr>
          <w:sz w:val="28"/>
          <w:szCs w:val="28"/>
        </w:rPr>
        <w:t xml:space="preserve"> сельсовета Тогучинского района премия не выплачивается за тот расчетный период, в котором выявлен факт нарушения</w:t>
      </w:r>
      <w:r w:rsidR="006420F9">
        <w:rPr>
          <w:sz w:val="28"/>
          <w:szCs w:val="28"/>
        </w:rPr>
        <w:t>.</w:t>
      </w:r>
    </w:p>
    <w:p w:rsidR="006420F9" w:rsidRDefault="006420F9" w:rsidP="00AA6AD1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</w:p>
    <w:p w:rsidR="00AA6AD1" w:rsidRDefault="00AA6AD1" w:rsidP="00AA6AD1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Оплата труда муниципальных служащих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дополнительным выплатам относятся: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ежемесячная надбавка к должностному окладу за классный чин муниципальных служащих;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ежемесячная надбавка к должностному окладу за выслугу лет на муниципальной службе;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ежемесячная надбавка к должностному окладу за особые условия муниципальной службы; 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ежемесячная процентная надбавка к должностному окладу за работу со сведениями, составляющими государственную тайну;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ежемесячное денежное поощрение;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премия за выполнение особо важных и сложных заданий;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единовременная выплата при предоставлении ежегодного оплачиваемого отпуска и материальная помощь;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материальную помощь;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иные выплаты.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Размеры должностных окладов муниципальных служащих устанавливаются </w:t>
      </w:r>
      <w:r>
        <w:rPr>
          <w:b/>
          <w:sz w:val="28"/>
          <w:szCs w:val="28"/>
        </w:rPr>
        <w:t>кратными</w:t>
      </w:r>
      <w:r>
        <w:rPr>
          <w:sz w:val="28"/>
          <w:szCs w:val="28"/>
        </w:rPr>
        <w:t xml:space="preserve"> размеру должностного оклада по должности государственной гражданской службы Новосибирской области «специалист» </w:t>
      </w:r>
      <w:r w:rsidR="0005612A">
        <w:rPr>
          <w:b/>
          <w:sz w:val="28"/>
          <w:szCs w:val="28"/>
        </w:rPr>
        <w:t>4590</w:t>
      </w:r>
      <w:r>
        <w:rPr>
          <w:b/>
          <w:sz w:val="28"/>
          <w:szCs w:val="28"/>
        </w:rPr>
        <w:t>,00 рублей</w:t>
      </w:r>
      <w:r>
        <w:rPr>
          <w:sz w:val="28"/>
          <w:szCs w:val="28"/>
        </w:rPr>
        <w:t xml:space="preserve"> исходя из коэффициентов кратности:</w:t>
      </w:r>
    </w:p>
    <w:p w:rsidR="00AA6AD1" w:rsidRDefault="00AA6AD1" w:rsidP="00AA6AD1">
      <w:pPr>
        <w:tabs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(в поселении с численностью населения менее 5000 чел.)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4485"/>
      </w:tblGrid>
      <w:tr w:rsidR="00AA6AD1" w:rsidTr="00AA6AD1">
        <w:trPr>
          <w:trHeight w:val="318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(коэффициент кратности)</w:t>
            </w:r>
          </w:p>
        </w:tc>
      </w:tr>
      <w:tr w:rsidR="00AA6AD1" w:rsidTr="00AA6AD1">
        <w:trPr>
          <w:trHeight w:val="266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AA6AD1" w:rsidTr="00AA6AD1">
        <w:trPr>
          <w:trHeight w:val="266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1-го разряда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</w:t>
            </w:r>
          </w:p>
        </w:tc>
      </w:tr>
      <w:tr w:rsidR="00AA6AD1" w:rsidTr="00AA6AD1">
        <w:trPr>
          <w:trHeight w:val="266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2-го разряда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</w:t>
            </w:r>
          </w:p>
        </w:tc>
      </w:tr>
    </w:tbl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3.3. Ежемесячная надбавка к должностному окладу </w:t>
      </w:r>
      <w:r>
        <w:rPr>
          <w:b/>
          <w:sz w:val="28"/>
          <w:szCs w:val="28"/>
        </w:rPr>
        <w:t>за классный чин</w:t>
      </w:r>
      <w:r>
        <w:rPr>
          <w:sz w:val="28"/>
          <w:szCs w:val="28"/>
        </w:rPr>
        <w:t xml:space="preserve"> муниципальных служащих устанавливается в следующих размерах: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4"/>
        <w:gridCol w:w="3971"/>
      </w:tblGrid>
      <w:tr w:rsidR="00AA6AD1" w:rsidTr="00AA6AD1">
        <w:trPr>
          <w:trHeight w:val="322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AD1" w:rsidRDefault="00AA6AD1" w:rsidP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AD1" w:rsidRPr="00AA6AD1" w:rsidRDefault="0005612A" w:rsidP="00AA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</w:t>
            </w:r>
          </w:p>
        </w:tc>
      </w:tr>
      <w:tr w:rsidR="00AA6AD1" w:rsidTr="00AA6AD1">
        <w:trPr>
          <w:trHeight w:val="322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AD1" w:rsidRDefault="00AA6AD1" w:rsidP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AD1" w:rsidRPr="00AA6AD1" w:rsidRDefault="0005612A" w:rsidP="00AA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2275</w:t>
            </w:r>
          </w:p>
        </w:tc>
      </w:tr>
      <w:tr w:rsidR="00AA6AD1" w:rsidTr="00AA6AD1">
        <w:trPr>
          <w:trHeight w:val="322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AD1" w:rsidRDefault="00AA6AD1" w:rsidP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AD1" w:rsidRPr="00AA6AD1" w:rsidRDefault="0005612A" w:rsidP="00AA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</w:t>
            </w:r>
          </w:p>
        </w:tc>
      </w:tr>
      <w:tr w:rsidR="00AA6AD1" w:rsidTr="00AA6AD1">
        <w:trPr>
          <w:trHeight w:val="337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AD1" w:rsidRDefault="00AA6AD1" w:rsidP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AD1" w:rsidRPr="00AA6AD1" w:rsidRDefault="0005612A" w:rsidP="00AA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</w:t>
            </w:r>
          </w:p>
        </w:tc>
      </w:tr>
      <w:tr w:rsidR="00AA6AD1" w:rsidTr="00AA6AD1">
        <w:trPr>
          <w:trHeight w:val="322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AD1" w:rsidRDefault="00AA6AD1" w:rsidP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AD1" w:rsidRPr="00AA6AD1" w:rsidRDefault="0005612A" w:rsidP="00AA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1687</w:t>
            </w:r>
          </w:p>
        </w:tc>
      </w:tr>
      <w:tr w:rsidR="00AA6AD1" w:rsidTr="00AA6AD1">
        <w:trPr>
          <w:trHeight w:val="322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AD1" w:rsidRDefault="00AA6AD1" w:rsidP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AD1" w:rsidRPr="00AA6AD1" w:rsidRDefault="0005612A" w:rsidP="00AA6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</w:t>
            </w:r>
          </w:p>
        </w:tc>
      </w:tr>
    </w:tbl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 Ежемесячная надбавка к должностному окладу </w:t>
      </w:r>
      <w:r>
        <w:rPr>
          <w:b/>
          <w:sz w:val="28"/>
          <w:szCs w:val="28"/>
        </w:rPr>
        <w:t>за выслугу лет</w:t>
      </w:r>
      <w:r>
        <w:rPr>
          <w:sz w:val="28"/>
          <w:szCs w:val="28"/>
        </w:rPr>
        <w:t xml:space="preserve"> на муниципальной службе устанавливается в зависимости от стажа муниципальной службы в следующих размерах: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4"/>
        <w:gridCol w:w="4481"/>
      </w:tblGrid>
      <w:tr w:rsidR="00AA6AD1" w:rsidTr="00AA6AD1">
        <w:trPr>
          <w:trHeight w:val="56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к окладу денежного содержания </w:t>
            </w:r>
          </w:p>
        </w:tc>
      </w:tr>
      <w:tr w:rsidR="00AA6AD1" w:rsidTr="00AA6AD1">
        <w:trPr>
          <w:trHeight w:val="33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A6AD1" w:rsidTr="00AA6AD1">
        <w:trPr>
          <w:trHeight w:val="26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A6AD1" w:rsidTr="00AA6AD1">
        <w:trPr>
          <w:trHeight w:val="34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A6AD1" w:rsidTr="00AA6AD1">
        <w:trPr>
          <w:trHeight w:val="269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лет и выше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3.5. Ежемесячная надбавка к должностному окладу </w:t>
      </w:r>
      <w:r>
        <w:rPr>
          <w:b/>
          <w:sz w:val="28"/>
          <w:szCs w:val="28"/>
        </w:rPr>
        <w:t>за особые условия</w:t>
      </w:r>
      <w:r>
        <w:rPr>
          <w:sz w:val="28"/>
          <w:szCs w:val="28"/>
        </w:rPr>
        <w:t xml:space="preserve"> муниципальной службы устанавливается в зависимости от группы должностей муниципальной службы в следующих размерах:</w:t>
      </w:r>
    </w:p>
    <w:p w:rsidR="00AA6AD1" w:rsidRDefault="00AA6AD1" w:rsidP="00AA6AD1">
      <w:pPr>
        <w:numPr>
          <w:ilvl w:val="0"/>
          <w:numId w:val="1"/>
        </w:num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 ведущим должностям муниципальной службы – 120 % должностного оклада;</w:t>
      </w:r>
    </w:p>
    <w:p w:rsidR="00AA6AD1" w:rsidRDefault="00AA6AD1" w:rsidP="00AA6AD1">
      <w:pPr>
        <w:numPr>
          <w:ilvl w:val="0"/>
          <w:numId w:val="1"/>
        </w:num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 младшим должностям муниципальной службы – 60 % должностного оклада;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AA6AD1" w:rsidRDefault="00AA6AD1" w:rsidP="00AA6AD1">
      <w:pPr>
        <w:numPr>
          <w:ilvl w:val="0"/>
          <w:numId w:val="2"/>
        </w:num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профессионального уровня исполнения им должностных обязанностей в соответствии с должностной инструкцией;</w:t>
      </w:r>
    </w:p>
    <w:p w:rsidR="00AA6AD1" w:rsidRDefault="00AA6AD1" w:rsidP="00AA6AD1">
      <w:pPr>
        <w:numPr>
          <w:ilvl w:val="0"/>
          <w:numId w:val="2"/>
        </w:num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AA6AD1" w:rsidRDefault="00AA6AD1" w:rsidP="00AA6AD1">
      <w:pPr>
        <w:numPr>
          <w:ilvl w:val="0"/>
          <w:numId w:val="2"/>
        </w:num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опыта работы по специальности и (или) по замещаемой должности.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Конкретный размер ежемесячной надбавки к должностному окладу за особые условия муниципальной службы устанавливается главой Нечаевского сельсовета в форме распоряжения. 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3.6. Ежемесячное </w:t>
      </w:r>
      <w:r>
        <w:rPr>
          <w:b/>
          <w:sz w:val="28"/>
          <w:szCs w:val="28"/>
        </w:rPr>
        <w:t>денежное поощрение</w:t>
      </w:r>
      <w:r>
        <w:rPr>
          <w:sz w:val="28"/>
          <w:szCs w:val="28"/>
        </w:rPr>
        <w:t xml:space="preserve"> муниципальному служащему устанавливается в следующих размерах: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AA6AD1" w:rsidTr="00AA6AD1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ежемесячного денежного поощрения (ЕДП)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(население менее 5000 чел.)</w:t>
            </w:r>
          </w:p>
        </w:tc>
      </w:tr>
      <w:tr w:rsidR="00AA6AD1" w:rsidTr="00AA6AD1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1,5-2,38</w:t>
            </w:r>
          </w:p>
        </w:tc>
      </w:tr>
      <w:tr w:rsidR="00AA6AD1" w:rsidTr="00AA6AD1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1-го разряда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1,5-3,05</w:t>
            </w:r>
          </w:p>
        </w:tc>
      </w:tr>
      <w:tr w:rsidR="00AA6AD1" w:rsidTr="00AA6AD1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2-го разряда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1,5-3,05</w:t>
            </w:r>
          </w:p>
        </w:tc>
      </w:tr>
    </w:tbl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Конкретный размер ежемесячного денежного поощрения муниципальным служащим определяется главой Нечаевского сельсовета в зависимости от личного вклада муниципального служащего в результаты деятельности Нечаевского сельсовета.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определении конкретного размера ежемесячного денежного поощрения учитываются: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профессиональная компетентность муниципальных служащих;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уровень исполнительской дисциплины;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опыт профессиональной служебной деятельности;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степень самостоятельности и ответственности, инициатива, творческое отношение к исполнению должностных обязанностей;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новизна вырабатываемых и предлагаемых решений, применение в работе современных форм и методов работы.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3.7. </w:t>
      </w:r>
      <w:r>
        <w:rPr>
          <w:b/>
          <w:sz w:val="28"/>
          <w:szCs w:val="28"/>
        </w:rPr>
        <w:t>Премии</w:t>
      </w:r>
      <w:r>
        <w:rPr>
          <w:sz w:val="28"/>
          <w:szCs w:val="28"/>
        </w:rPr>
        <w:t xml:space="preserve"> за выполнение особо важных и сложных заданий, выплачиваемые муниципальному служащему, максимальными размерами не ограничиваются в случае экономии расходов на оплату труда и выплачивается в процентах от должностного оклада, в суммовом содержании за фактически отработанное время от должностного оклада с учётом персональной надбавки.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Решение о выплате и размере премии за выполнение особо важных и сложных заданий принимается главой Нечаевского сельсовета. 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3.8. </w:t>
      </w:r>
      <w:r>
        <w:rPr>
          <w:b/>
          <w:sz w:val="28"/>
          <w:szCs w:val="28"/>
        </w:rPr>
        <w:t>Единовременная выплата</w:t>
      </w:r>
      <w:r>
        <w:rPr>
          <w:sz w:val="28"/>
          <w:szCs w:val="28"/>
        </w:rPr>
        <w:t xml:space="preserve">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3.9. </w:t>
      </w:r>
      <w:r>
        <w:rPr>
          <w:b/>
          <w:sz w:val="28"/>
          <w:szCs w:val="28"/>
        </w:rPr>
        <w:t>Материальная помощь</w:t>
      </w:r>
      <w:r>
        <w:rPr>
          <w:sz w:val="28"/>
          <w:szCs w:val="28"/>
        </w:rPr>
        <w:t xml:space="preserve"> муниципальному служащему выплачивается в размере 1 должностного оклада на основании его личного </w:t>
      </w:r>
      <w:r>
        <w:rPr>
          <w:sz w:val="28"/>
          <w:szCs w:val="28"/>
        </w:rPr>
        <w:lastRenderedPageBreak/>
        <w:t>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3.10. На должностной оклад и дополнительные выплаты начисляется районный коэффициент.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3.11. По решению главы Нечаевского сельсовета,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фонду) на основании его личного заявления и документа, подтверждающего факт возникновения чрезвычайной ситуации.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3.13.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Годовой фонд оплаты труда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рассчитывается, исходя из следующих нормативов в поселении с численностью населения менее 5000 чел.: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644"/>
      </w:tblGrid>
      <w:tr w:rsidR="00AA6AD1" w:rsidTr="00AA6AD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6AD1" w:rsidTr="00AA6AD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6AD1" w:rsidTr="00AA6AD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6AD1" w:rsidTr="00AA6AD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A6AD1" w:rsidRDefault="00AA6AD1" w:rsidP="00AA6AD1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AA6AD1" w:rsidRDefault="00AA6AD1" w:rsidP="00AA6AD1">
      <w:pPr>
        <w:tabs>
          <w:tab w:val="left" w:pos="9921"/>
        </w:tabs>
        <w:ind w:right="-2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Оплата труда рабочих профессий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4.1. Система оплаты труда рабочих профессий (далее-рабочие) в администрации сельсовета включает: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должностной оклад;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4.2. Дополнительные выплаты: 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персональную надбавку к должностному окладу (для водителя автомобилей);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надбавку за специальный режим работы (для водителя автомобилей)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надбавка за сложность работы (для уборщика служебных помещений)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премии по результатам работы за период года (месяц, квартал, год)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надбавка за классность водителям автомобилей;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4.3. Должностной оклад для рабочих профессий установлен на основе Единой тарифной сетки по оплате труда работников бюджетной сферы с </w:t>
      </w:r>
      <w:r>
        <w:rPr>
          <w:bCs/>
          <w:sz w:val="28"/>
          <w:szCs w:val="28"/>
        </w:rPr>
        <w:lastRenderedPageBreak/>
        <w:t>учетом единого тарифно-квалифицированного справочника работ и профессий рабочих.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92"/>
        <w:gridCol w:w="3132"/>
      </w:tblGrid>
      <w:tr w:rsidR="00AA6AD1" w:rsidTr="00AA6AD1">
        <w:trPr>
          <w:trHeight w:val="502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Рабочая профессия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Разряд по ВТКС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Должностной оклад (оклад)</w:t>
            </w:r>
          </w:p>
        </w:tc>
      </w:tr>
      <w:tr w:rsidR="00AA6AD1" w:rsidTr="00AA6AD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Водитель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8569,00</w:t>
            </w:r>
          </w:p>
        </w:tc>
      </w:tr>
      <w:tr w:rsidR="00AA6AD1" w:rsidTr="00AA6AD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D1" w:rsidRDefault="00AA6AD1" w:rsidP="006F6848">
            <w:pPr>
              <w:tabs>
                <w:tab w:val="left" w:pos="9921"/>
              </w:tabs>
              <w:ind w:right="-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D1" w:rsidRDefault="00AA6AD1">
            <w:pPr>
              <w:tabs>
                <w:tab w:val="left" w:pos="9921"/>
              </w:tabs>
              <w:ind w:right="-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7821,00</w:t>
            </w:r>
          </w:p>
        </w:tc>
      </w:tr>
    </w:tbl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4.4. Дополнительные выплаты:</w:t>
      </w:r>
    </w:p>
    <w:p w:rsidR="00AA6AD1" w:rsidRDefault="00AA6AD1" w:rsidP="00AA6AD1">
      <w:pPr>
        <w:tabs>
          <w:tab w:val="left" w:pos="9921"/>
        </w:tabs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ежемесячное денежное поощрение до одного должностного оклада;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ежемесячная персональная надбавка к должностному окладу до 8% за фактически отработанное время (для уборщика служебных помещений). Конкретный размер добавки устанавливается   распоряжением главы Нечаевского сельсовета   при заключении трудового договора и может меняться по предложению непосредственного руководителя.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надбавка за специальный режим работы в размере до 60% за фактически отработанное время (для уборщика служебных помещений), для водителя автомобиля до 39% к должностному окладу за фактически отработанное время. Устанавливается конкретно по каждому работнику распоряжением главы сельсовета при заключении трудового договора с учетом специфики работы, условий труда, влияющих на его сложность и напряженность;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премии по результатам работы за календарный период года (год, квартал, месяц). Премия выплачивается в процентах от должностного оклада, в суммовом содержании за фактически </w:t>
      </w:r>
      <w:r>
        <w:rPr>
          <w:rFonts w:ascii="Times" w:hAnsi="Times"/>
          <w:sz w:val="28"/>
          <w:szCs w:val="28"/>
        </w:rPr>
        <w:t>отработанное время от должностного оклада</w:t>
      </w:r>
      <w:r>
        <w:rPr>
          <w:rFonts w:ascii="Times" w:hAnsi="Times"/>
        </w:rPr>
        <w:t xml:space="preserve"> </w:t>
      </w:r>
      <w:r>
        <w:rPr>
          <w:bCs/>
          <w:sz w:val="28"/>
          <w:szCs w:val="28"/>
        </w:rPr>
        <w:t xml:space="preserve">с учетом персональной надбавки, выплачивается по распоряжению Главы администрации, и максимальными размерами для конкретного работника не ограничивается.  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надбавки водителям за классность: 1 класс – 30 %, 2 класс – 15 %;</w:t>
      </w:r>
    </w:p>
    <w:p w:rsidR="00AA6AD1" w:rsidRDefault="00AA6AD1" w:rsidP="00AA6AD1">
      <w:pPr>
        <w:tabs>
          <w:tab w:val="left" w:pos="9921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единовременная денежная выплата при предоставлении ежегодного оплачиваемого отпуска в размере одного должностного оклада за фактически отработанное время для уборщика помещения и водителя.</w:t>
      </w:r>
    </w:p>
    <w:p w:rsidR="00D43AD0" w:rsidRDefault="00AA6AD1" w:rsidP="00A72984">
      <w:pPr>
        <w:tabs>
          <w:tab w:val="left" w:pos="709"/>
        </w:tabs>
        <w:ind w:right="-2"/>
        <w:jc w:val="both"/>
      </w:pPr>
      <w:r>
        <w:rPr>
          <w:sz w:val="28"/>
          <w:szCs w:val="28"/>
        </w:rPr>
        <w:tab/>
        <w:t>На должностной оклад и дополнительные выплаты начисляется районный коэффициент.</w:t>
      </w:r>
      <w:r>
        <w:rPr>
          <w:bCs/>
          <w:sz w:val="28"/>
          <w:szCs w:val="28"/>
        </w:rPr>
        <w:t xml:space="preserve">   </w:t>
      </w:r>
    </w:p>
    <w:sectPr w:rsidR="00D43AD0" w:rsidSect="00D4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5D"/>
    <w:rsid w:val="0005612A"/>
    <w:rsid w:val="00124C61"/>
    <w:rsid w:val="001F24EB"/>
    <w:rsid w:val="00310F65"/>
    <w:rsid w:val="003A2ADC"/>
    <w:rsid w:val="003B7FA4"/>
    <w:rsid w:val="00403D4C"/>
    <w:rsid w:val="00443D5C"/>
    <w:rsid w:val="004B49B7"/>
    <w:rsid w:val="004D70F5"/>
    <w:rsid w:val="006420F9"/>
    <w:rsid w:val="00664764"/>
    <w:rsid w:val="00690A8E"/>
    <w:rsid w:val="006A196C"/>
    <w:rsid w:val="006C1761"/>
    <w:rsid w:val="006F6848"/>
    <w:rsid w:val="007065A6"/>
    <w:rsid w:val="00753F4A"/>
    <w:rsid w:val="00782A46"/>
    <w:rsid w:val="007A0B2B"/>
    <w:rsid w:val="008038C1"/>
    <w:rsid w:val="0089178F"/>
    <w:rsid w:val="008A4D41"/>
    <w:rsid w:val="0092235D"/>
    <w:rsid w:val="00A72984"/>
    <w:rsid w:val="00AA6AD1"/>
    <w:rsid w:val="00AA7A73"/>
    <w:rsid w:val="00BE33CD"/>
    <w:rsid w:val="00D43AD0"/>
    <w:rsid w:val="00DD43B1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C4ACA-C804-4F42-A179-6160F2BB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2235D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2235D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B7FA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A7A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A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2024-11-28T03:37:00Z</cp:lastPrinted>
  <dcterms:created xsi:type="dcterms:W3CDTF">2024-11-08T05:02:00Z</dcterms:created>
  <dcterms:modified xsi:type="dcterms:W3CDTF">2024-11-28T03:37:00Z</dcterms:modified>
</cp:coreProperties>
</file>